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AC" w:rsidRPr="004E65AD" w:rsidRDefault="001F2AAC" w:rsidP="00A86526">
      <w:pPr>
        <w:pStyle w:val="Nagwek"/>
        <w:rPr>
          <w:rFonts w:ascii="Times New Roman" w:hAnsi="Times New Roman"/>
        </w:rPr>
      </w:pPr>
    </w:p>
    <w:p w:rsidR="001F2AAC"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1F2AAC" w:rsidRPr="00D15279" w:rsidRDefault="001F2AAC"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r w:rsidRPr="006B0565">
        <w:rPr>
          <w:rFonts w:ascii="Times New Roman" w:hAnsi="Times New Roman" w:cs="Times New Roman"/>
          <w:b/>
          <w:i/>
          <w:sz w:val="22"/>
          <w:szCs w:val="22"/>
          <w:shd w:val="clear" w:color="auto" w:fill="FFFFFF"/>
        </w:rPr>
        <w:t>ZP</w:t>
      </w:r>
      <w:r>
        <w:rPr>
          <w:rFonts w:ascii="Times New Roman" w:hAnsi="Times New Roman" w:cs="Times New Roman"/>
          <w:b/>
          <w:i/>
          <w:sz w:val="22"/>
          <w:szCs w:val="22"/>
          <w:shd w:val="clear" w:color="auto" w:fill="FFFFFF"/>
        </w:rPr>
        <w:t xml:space="preserve"> – 32/CKP</w:t>
      </w:r>
      <w:r w:rsidRPr="006B0565">
        <w:rPr>
          <w:rFonts w:ascii="Times New Roman" w:hAnsi="Times New Roman" w:cs="Times New Roman"/>
          <w:b/>
          <w:i/>
          <w:sz w:val="22"/>
          <w:szCs w:val="22"/>
          <w:shd w:val="clear" w:color="auto" w:fill="FFFFFF"/>
        </w:rPr>
        <w:t>/2021/</w:t>
      </w:r>
      <w:r>
        <w:rPr>
          <w:rFonts w:ascii="Times New Roman" w:hAnsi="Times New Roman" w:cs="Times New Roman"/>
          <w:b/>
          <w:i/>
          <w:sz w:val="22"/>
          <w:szCs w:val="22"/>
          <w:shd w:val="clear" w:color="auto" w:fill="FFFFFF"/>
        </w:rPr>
        <w:t>D</w:t>
      </w:r>
    </w:p>
    <w:p w:rsidR="001F2AAC" w:rsidRPr="004E65AD" w:rsidRDefault="001F2AAC"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1F2AAC" w:rsidRPr="004666C7" w:rsidRDefault="001F2AAC"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Default="001F2AAC" w:rsidP="00F32BF4">
      <w:pPr>
        <w:jc w:val="both"/>
        <w:rPr>
          <w:rFonts w:ascii="Times New Roman" w:hAnsi="Times New Roman" w:cs="Times New Roman"/>
          <w:b/>
          <w:sz w:val="22"/>
          <w:szCs w:val="22"/>
        </w:rPr>
      </w:pPr>
    </w:p>
    <w:p w:rsidR="001F2AAC" w:rsidRPr="004E65AD" w:rsidRDefault="001F2AAC" w:rsidP="00F32BF4">
      <w:pPr>
        <w:jc w:val="both"/>
        <w:rPr>
          <w:rFonts w:ascii="Times New Roman" w:hAnsi="Times New Roman" w:cs="Times New Roman"/>
          <w:b/>
          <w:sz w:val="22"/>
          <w:szCs w:val="22"/>
        </w:rPr>
      </w:pPr>
    </w:p>
    <w:p w:rsidR="001F2AAC" w:rsidRPr="00A86526" w:rsidRDefault="001F2AAC"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1F2AAC" w:rsidRPr="004E65AD" w:rsidRDefault="001F2AAC"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1F2AAC" w:rsidRPr="00514A71" w:rsidRDefault="001F2AAC" w:rsidP="00A86526">
      <w:pPr>
        <w:jc w:val="center"/>
        <w:rPr>
          <w:rFonts w:ascii="Times New Roman" w:hAnsi="Times New Roman" w:cs="Times New Roman"/>
          <w:sz w:val="20"/>
          <w:szCs w:val="22"/>
        </w:rPr>
      </w:pPr>
      <w:r>
        <w:rPr>
          <w:rFonts w:ascii="Times New Roman" w:hAnsi="Times New Roman" w:cs="Times New Roman"/>
          <w:b/>
          <w:sz w:val="22"/>
        </w:rPr>
        <w:t xml:space="preserve">Dostawa 16 sztuk </w:t>
      </w:r>
      <w:r w:rsidR="00414150">
        <w:rPr>
          <w:rFonts w:ascii="Times New Roman" w:hAnsi="Times New Roman" w:cs="Times New Roman"/>
          <w:b/>
          <w:sz w:val="22"/>
        </w:rPr>
        <w:t xml:space="preserve">fabrycznie nowych </w:t>
      </w:r>
      <w:r>
        <w:rPr>
          <w:rFonts w:ascii="Times New Roman" w:hAnsi="Times New Roman" w:cs="Times New Roman"/>
          <w:b/>
          <w:sz w:val="22"/>
        </w:rPr>
        <w:t>laptopów do celów edukacyjnych dla CKPiDN w Mielcu</w:t>
      </w: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Default="001F2AAC" w:rsidP="00F32BF4">
      <w:pPr>
        <w:jc w:val="both"/>
        <w:rPr>
          <w:rFonts w:ascii="Times New Roman" w:hAnsi="Times New Roman" w:cs="Times New Roman"/>
          <w:sz w:val="22"/>
          <w:szCs w:val="22"/>
        </w:rPr>
      </w:pPr>
    </w:p>
    <w:p w:rsidR="001F2AAC" w:rsidRPr="004E65AD" w:rsidRDefault="001F2AAC" w:rsidP="00F32BF4">
      <w:pPr>
        <w:jc w:val="both"/>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1F2AAC" w:rsidRPr="004E65AD" w:rsidTr="004E65AD">
        <w:trPr>
          <w:trHeight w:val="248"/>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Rozdziały od I do XXII</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Opis Przedmiotu Zamówienia</w:t>
            </w:r>
          </w:p>
        </w:tc>
      </w:tr>
      <w:tr w:rsidR="001F2AAC" w:rsidRPr="004E65AD" w:rsidTr="004E65AD">
        <w:trPr>
          <w:trHeight w:val="274"/>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Formularz ofertowy</w:t>
            </w:r>
          </w:p>
        </w:tc>
      </w:tr>
      <w:tr w:rsidR="001F2AAC" w:rsidRPr="004E65AD" w:rsidTr="004E65AD">
        <w:trPr>
          <w:trHeight w:val="266"/>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1F2AAC" w:rsidRPr="004E65AD" w:rsidTr="004E65AD">
        <w:trPr>
          <w:trHeight w:val="270"/>
        </w:trPr>
        <w:tc>
          <w:tcPr>
            <w:tcW w:w="1966"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1F2AAC" w:rsidRPr="004E65AD" w:rsidRDefault="001F2AAC">
            <w:pPr>
              <w:rPr>
                <w:rFonts w:ascii="Times New Roman" w:hAnsi="Times New Roman" w:cs="Times New Roman"/>
              </w:rPr>
            </w:pPr>
            <w:r w:rsidRPr="004E65AD">
              <w:rPr>
                <w:rFonts w:ascii="Times New Roman" w:hAnsi="Times New Roman" w:cs="Times New Roman"/>
                <w:sz w:val="22"/>
                <w:szCs w:val="22"/>
              </w:rPr>
              <w:t>Projekt umowy</w:t>
            </w:r>
          </w:p>
        </w:tc>
      </w:tr>
      <w:tr w:rsidR="00414150" w:rsidRPr="004E65AD" w:rsidTr="004E65AD">
        <w:trPr>
          <w:trHeight w:val="270"/>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414150" w:rsidRPr="004E65AD" w:rsidRDefault="00414150" w:rsidP="00A30649">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414150" w:rsidRPr="004E65AD" w:rsidTr="004E65AD">
        <w:trPr>
          <w:trHeight w:val="274"/>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414150" w:rsidRPr="004E65AD" w:rsidRDefault="00414150" w:rsidP="00A30649">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414150" w:rsidRPr="004E65AD" w:rsidTr="004E65AD">
        <w:trPr>
          <w:trHeight w:val="263"/>
        </w:trPr>
        <w:tc>
          <w:tcPr>
            <w:tcW w:w="1966" w:type="dxa"/>
            <w:shd w:val="clear" w:color="auto" w:fill="FFFFFF"/>
          </w:tcPr>
          <w:p w:rsidR="00414150" w:rsidRPr="004E65AD" w:rsidRDefault="00414150">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414150" w:rsidRPr="004E65AD" w:rsidRDefault="00414150" w:rsidP="00A30649">
            <w:pPr>
              <w:rPr>
                <w:rFonts w:ascii="Times New Roman" w:hAnsi="Times New Roman" w:cs="Times New Roman"/>
              </w:rPr>
            </w:pPr>
            <w:r w:rsidRPr="004E65AD">
              <w:rPr>
                <w:rFonts w:ascii="Times New Roman" w:hAnsi="Times New Roman" w:cs="Times New Roman"/>
                <w:sz w:val="22"/>
                <w:szCs w:val="22"/>
              </w:rPr>
              <w:t xml:space="preserve">Identyfikator postępowania na </w:t>
            </w:r>
            <w:proofErr w:type="spellStart"/>
            <w:r w:rsidRPr="004E65AD">
              <w:rPr>
                <w:rFonts w:ascii="Times New Roman" w:hAnsi="Times New Roman" w:cs="Times New Roman"/>
                <w:sz w:val="22"/>
                <w:szCs w:val="22"/>
              </w:rPr>
              <w:t>miniPortalu</w:t>
            </w:r>
            <w:proofErr w:type="spellEnd"/>
          </w:p>
        </w:tc>
      </w:tr>
    </w:tbl>
    <w:p w:rsidR="001F2AAC" w:rsidRPr="004E65AD" w:rsidRDefault="001F2AAC">
      <w:pPr>
        <w:rPr>
          <w:rFonts w:ascii="Times New Roman" w:hAnsi="Times New Roman" w:cs="Times New Roman"/>
          <w:sz w:val="22"/>
          <w:szCs w:val="22"/>
        </w:rPr>
      </w:pPr>
    </w:p>
    <w:p w:rsidR="001F2AAC" w:rsidRPr="004E65AD" w:rsidRDefault="001F2AAC">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1F2AAC" w:rsidRPr="004E65AD" w:rsidRDefault="0082559F">
      <w:pPr>
        <w:rPr>
          <w:rFonts w:ascii="Times New Roman" w:hAnsi="Times New Roman" w:cs="Times New Roman"/>
          <w:sz w:val="22"/>
          <w:szCs w:val="22"/>
        </w:rPr>
      </w:pPr>
      <w:r>
        <w:rPr>
          <w:rFonts w:ascii="Times New Roman" w:hAnsi="Times New Roman" w:cs="Times New Roman"/>
          <w:sz w:val="22"/>
          <w:szCs w:val="22"/>
        </w:rPr>
        <w:t>Mielec, dnia 21</w:t>
      </w:r>
      <w:r w:rsidR="001F2AAC">
        <w:rPr>
          <w:rFonts w:ascii="Times New Roman" w:hAnsi="Times New Roman" w:cs="Times New Roman"/>
          <w:sz w:val="22"/>
          <w:szCs w:val="22"/>
        </w:rPr>
        <w:t>.10</w:t>
      </w:r>
      <w:r w:rsidR="001F2AAC" w:rsidRPr="004E65AD">
        <w:rPr>
          <w:rFonts w:ascii="Times New Roman" w:hAnsi="Times New Roman" w:cs="Times New Roman"/>
          <w:sz w:val="22"/>
          <w:szCs w:val="22"/>
        </w:rPr>
        <w:t>.2021 r.</w:t>
      </w: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rPr>
          <w:rFonts w:ascii="Times New Roman" w:hAnsi="Times New Roman" w:cs="Times New Roman"/>
          <w:sz w:val="22"/>
          <w:szCs w:val="22"/>
        </w:rPr>
      </w:pPr>
    </w:p>
    <w:p w:rsidR="001F2AAC" w:rsidRDefault="001F2AAC">
      <w:pPr>
        <w:widowControl/>
        <w:rPr>
          <w:rFonts w:ascii="Times New Roman" w:hAnsi="Times New Roman" w:cs="Times New Roman"/>
          <w:b/>
          <w:sz w:val="22"/>
          <w:szCs w:val="22"/>
        </w:rPr>
      </w:pPr>
      <w:r>
        <w:rPr>
          <w:rFonts w:ascii="Times New Roman" w:hAnsi="Times New Roman" w:cs="Times New Roman"/>
          <w:b/>
          <w:sz w:val="22"/>
          <w:szCs w:val="22"/>
        </w:rPr>
        <w:br w:type="page"/>
      </w:r>
    </w:p>
    <w:p w:rsidR="001F2AAC" w:rsidRDefault="001F2AAC"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1F2AAC" w:rsidRDefault="001F2AAC" w:rsidP="00A86526">
      <w:pPr>
        <w:jc w:val="center"/>
        <w:rPr>
          <w:rFonts w:ascii="Times New Roman" w:hAnsi="Times New Roman" w:cs="Times New Roman"/>
          <w:b/>
          <w:sz w:val="22"/>
          <w:szCs w:val="22"/>
        </w:rPr>
      </w:pPr>
    </w:p>
    <w:p w:rsidR="001F2AAC" w:rsidRPr="004E65AD" w:rsidRDefault="001F2AAC" w:rsidP="00A86526">
      <w:pPr>
        <w:jc w:val="center"/>
        <w:rPr>
          <w:rFonts w:ascii="Times New Roman" w:hAnsi="Times New Roman" w:cs="Times New Roman"/>
          <w:b/>
          <w:sz w:val="22"/>
          <w:szCs w:val="22"/>
        </w:rPr>
      </w:pPr>
    </w:p>
    <w:p w:rsidR="001F2AAC" w:rsidRPr="004E65AD" w:rsidRDefault="001F2AAC"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1F2AAC" w:rsidRPr="004E65AD" w:rsidRDefault="001F2AAC"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Zamawiającym upoważnionym do przeprowadzenia postępowania jest Cen</w:t>
      </w:r>
      <w:r>
        <w:rPr>
          <w:rFonts w:ascii="Times New Roman" w:hAnsi="Times New Roman" w:cs="Times New Roman"/>
          <w:sz w:val="22"/>
          <w:szCs w:val="22"/>
        </w:rPr>
        <w:t>trum Kształcenia Praktycznego i </w:t>
      </w:r>
      <w:r w:rsidRPr="004E65AD">
        <w:rPr>
          <w:rFonts w:ascii="Times New Roman" w:hAnsi="Times New Roman" w:cs="Times New Roman"/>
          <w:sz w:val="22"/>
          <w:szCs w:val="22"/>
        </w:rPr>
        <w:t xml:space="preserve">Doskonalenia Nauczycieli w Mielcu ul. Wojska Polskiego 2B, 39 – 300 Mielec </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7" w:history="1">
        <w:r w:rsidRPr="004E65AD">
          <w:rPr>
            <w:rStyle w:val="Hipercze"/>
            <w:rFonts w:ascii="Times New Roman" w:hAnsi="Times New Roman"/>
            <w:sz w:val="22"/>
            <w:szCs w:val="22"/>
          </w:rPr>
          <w:t>zamowienia_publiczne@ckp.edu.pl</w:t>
        </w:r>
      </w:hyperlink>
    </w:p>
    <w:p w:rsidR="001F2AAC" w:rsidRPr="004E65AD" w:rsidRDefault="001F2AAC" w:rsidP="000750ED">
      <w:pPr>
        <w:ind w:firstLine="360"/>
        <w:jc w:val="both"/>
        <w:rPr>
          <w:rFonts w:ascii="Times New Roman" w:hAnsi="Times New Roman" w:cs="Times New Roman"/>
          <w:sz w:val="22"/>
          <w:szCs w:val="22"/>
        </w:rPr>
      </w:pPr>
      <w:r w:rsidRPr="002B58F9">
        <w:rPr>
          <w:rFonts w:ascii="Times New Roman" w:hAnsi="Times New Roman" w:cs="Times New Roman"/>
          <w:sz w:val="22"/>
          <w:szCs w:val="22"/>
        </w:rPr>
        <w:t>Adresy strony internetowej Zamawiającego: https://www.ckp.edu.pl/</w:t>
      </w:r>
    </w:p>
    <w:p w:rsidR="001F2AAC" w:rsidRPr="004E65AD" w:rsidRDefault="001F2AAC"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1F2AAC" w:rsidRPr="004E65AD" w:rsidRDefault="001F2AAC"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1F2AAC" w:rsidRPr="004E65AD" w:rsidRDefault="001F2AAC" w:rsidP="000750ED">
      <w:pPr>
        <w:jc w:val="both"/>
        <w:outlineLvl w:val="0"/>
        <w:rPr>
          <w:rFonts w:ascii="Times New Roman" w:hAnsi="Times New Roman" w:cs="Times New Roman"/>
          <w:sz w:val="22"/>
          <w:szCs w:val="22"/>
        </w:rPr>
      </w:pPr>
      <w:bookmarkStart w:id="0" w:name="bookmark0"/>
    </w:p>
    <w:p w:rsidR="001F2AAC" w:rsidRPr="004E65AD" w:rsidRDefault="001F2AAC"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1F2AAC" w:rsidRPr="001429A4" w:rsidRDefault="00931BFF" w:rsidP="000750ED">
      <w:pPr>
        <w:ind w:left="360" w:hanging="360"/>
        <w:jc w:val="both"/>
        <w:rPr>
          <w:rFonts w:ascii="Times New Roman" w:hAnsi="Times New Roman" w:cs="Times New Roman"/>
          <w:sz w:val="22"/>
        </w:rPr>
      </w:pPr>
      <w:hyperlink r:id="rId8" w:history="1">
        <w:r w:rsidR="001F2AAC" w:rsidRPr="001429A4">
          <w:rPr>
            <w:rStyle w:val="Hipercze"/>
            <w:rFonts w:ascii="Times New Roman" w:hAnsi="Times New Roman"/>
            <w:sz w:val="22"/>
          </w:rPr>
          <w:t>http://ckp.edu.pl/index.php?option=com_content&amp;view=category&amp;layout=blog&amp;id=11&amp;Itemid=130</w:t>
        </w:r>
      </w:hyperlink>
      <w:r w:rsidR="001F2AAC" w:rsidRPr="001429A4">
        <w:rPr>
          <w:rFonts w:ascii="Times New Roman" w:hAnsi="Times New Roman" w:cs="Times New Roman"/>
          <w:sz w:val="22"/>
        </w:rPr>
        <w:t xml:space="preserve"> </w:t>
      </w:r>
    </w:p>
    <w:p w:rsidR="001F2AAC" w:rsidRPr="004E65AD" w:rsidRDefault="00931BFF" w:rsidP="00C71C87">
      <w:pPr>
        <w:shd w:val="clear" w:color="auto" w:fill="FFFFFF"/>
        <w:ind w:left="360" w:hanging="360"/>
        <w:jc w:val="both"/>
        <w:rPr>
          <w:rFonts w:ascii="Times New Roman" w:hAnsi="Times New Roman" w:cs="Times New Roman"/>
          <w:sz w:val="22"/>
          <w:szCs w:val="22"/>
        </w:rPr>
      </w:pPr>
      <w:hyperlink r:id="rId9" w:history="1">
        <w:r w:rsidR="001F2AAC" w:rsidRPr="00CA649D">
          <w:rPr>
            <w:rStyle w:val="Hipercze"/>
            <w:rFonts w:ascii="Times New Roman" w:hAnsi="Times New Roman"/>
            <w:sz w:val="22"/>
            <w:szCs w:val="22"/>
            <w:shd w:val="clear" w:color="auto" w:fill="FFFF00"/>
          </w:rPr>
          <w:t>https://miniportal.uzp.gov.pl</w:t>
        </w:r>
        <w:r w:rsidR="001F2AAC" w:rsidRPr="00CA649D">
          <w:rPr>
            <w:rStyle w:val="Hipercze"/>
            <w:rFonts w:ascii="Times New Roman" w:hAnsi="Times New Roman"/>
            <w:sz w:val="22"/>
            <w:szCs w:val="22"/>
          </w:rPr>
          <w:t>/</w:t>
        </w:r>
      </w:hyperlink>
    </w:p>
    <w:p w:rsidR="001F2AAC" w:rsidRPr="004E65AD" w:rsidRDefault="001F2AAC" w:rsidP="000750ED">
      <w:pPr>
        <w:tabs>
          <w:tab w:val="left" w:pos="284"/>
        </w:tabs>
        <w:jc w:val="both"/>
        <w:outlineLvl w:val="0"/>
        <w:rPr>
          <w:rFonts w:ascii="Times New Roman" w:hAnsi="Times New Roman" w:cs="Times New Roman"/>
          <w:b/>
          <w:sz w:val="22"/>
          <w:szCs w:val="22"/>
        </w:rPr>
      </w:pPr>
      <w:bookmarkStart w:id="2" w:name="bookmark2"/>
    </w:p>
    <w:p w:rsidR="001F2AAC" w:rsidRPr="004E65AD" w:rsidRDefault="001F2AAC"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1F2AAC" w:rsidRPr="004E65AD" w:rsidRDefault="001F2AAC"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1F2AAC" w:rsidRPr="004E65AD" w:rsidRDefault="001F2AAC">
      <w:pPr>
        <w:tabs>
          <w:tab w:val="right" w:pos="2315"/>
          <w:tab w:val="left" w:pos="2388"/>
        </w:tabs>
        <w:outlineLvl w:val="0"/>
        <w:rPr>
          <w:rFonts w:ascii="Times New Roman" w:hAnsi="Times New Roman" w:cs="Times New Roman"/>
          <w:b/>
          <w:sz w:val="22"/>
          <w:szCs w:val="22"/>
        </w:rPr>
      </w:pPr>
      <w:bookmarkStart w:id="3" w:name="bookmark3"/>
    </w:p>
    <w:p w:rsidR="001F2AAC" w:rsidRPr="004E65AD" w:rsidRDefault="001F2AAC">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1F2AAC" w:rsidRPr="004E65AD" w:rsidRDefault="001F2AAC"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1F2AAC" w:rsidRPr="008C4962" w:rsidRDefault="001F2AAC" w:rsidP="008C4962">
      <w:pPr>
        <w:spacing w:before="40" w:after="40" w:line="288" w:lineRule="auto"/>
        <w:ind w:firstLine="340"/>
        <w:jc w:val="both"/>
        <w:outlineLvl w:val="2"/>
        <w:rPr>
          <w:rFonts w:ascii="Times New Roman" w:hAnsi="Times New Roman" w:cs="Times New Roman"/>
          <w:bCs/>
          <w:sz w:val="22"/>
          <w:szCs w:val="22"/>
        </w:rPr>
      </w:pPr>
      <w:r w:rsidRPr="008C4962">
        <w:rPr>
          <w:rFonts w:ascii="Times New Roman" w:hAnsi="Times New Roman" w:cs="Times New Roman"/>
          <w:bCs/>
          <w:sz w:val="22"/>
          <w:szCs w:val="22"/>
        </w:rPr>
        <w:t>30200000-1 – Urządzenia komputerowe</w:t>
      </w:r>
    </w:p>
    <w:p w:rsidR="001F2AAC" w:rsidRDefault="001F2AAC" w:rsidP="00286684">
      <w:pPr>
        <w:shd w:val="clear" w:color="auto" w:fill="FFFFFF"/>
        <w:ind w:left="360" w:hanging="360"/>
        <w:jc w:val="both"/>
        <w:rPr>
          <w:rFonts w:ascii="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Pr="00286684">
        <w:rPr>
          <w:rFonts w:ascii="Times New Roman" w:hAnsi="Times New Roman" w:cs="Times New Roman"/>
          <w:sz w:val="22"/>
        </w:rPr>
        <w:t>Przedmiotem zamówienia jest</w:t>
      </w:r>
    </w:p>
    <w:p w:rsidR="001F2AAC" w:rsidRPr="00D240AE" w:rsidRDefault="001F2AAC" w:rsidP="00D240AE">
      <w:pPr>
        <w:widowControl/>
        <w:jc w:val="both"/>
        <w:rPr>
          <w:rFonts w:ascii="Times New Roman" w:hAnsi="Times New Roman" w:cs="Times New Roman"/>
          <w:color w:val="auto"/>
          <w:sz w:val="22"/>
          <w:szCs w:val="22"/>
          <w:lang w:eastAsia="en-US"/>
        </w:rPr>
      </w:pPr>
      <w:r>
        <w:rPr>
          <w:rFonts w:ascii="Times New Roman" w:hAnsi="Times New Roman" w:cs="Times New Roman"/>
          <w:bCs/>
          <w:color w:val="auto"/>
          <w:sz w:val="22"/>
          <w:szCs w:val="22"/>
          <w:lang w:eastAsia="en-US"/>
        </w:rPr>
        <w:t>Dostawa</w:t>
      </w:r>
      <w:r w:rsidRPr="00D240AE">
        <w:rPr>
          <w:rFonts w:ascii="Times New Roman" w:hAnsi="Times New Roman" w:cs="Times New Roman"/>
          <w:bCs/>
          <w:color w:val="auto"/>
          <w:sz w:val="22"/>
          <w:szCs w:val="22"/>
          <w:lang w:eastAsia="en-US"/>
        </w:rPr>
        <w:t xml:space="preserve"> fabrycznie nowego sprzętu komputerowego</w:t>
      </w:r>
      <w:r>
        <w:rPr>
          <w:rFonts w:ascii="Times New Roman" w:hAnsi="Times New Roman" w:cs="Times New Roman"/>
          <w:bCs/>
          <w:color w:val="auto"/>
          <w:sz w:val="22"/>
          <w:szCs w:val="22"/>
          <w:lang w:eastAsia="en-US"/>
        </w:rPr>
        <w:t xml:space="preserve">, do celów edukacyjnych dla uczniów i słuchaczy CKPiDN w Mielcu, </w:t>
      </w:r>
      <w:r w:rsidRPr="00D240AE">
        <w:rPr>
          <w:rFonts w:ascii="Times New Roman" w:hAnsi="Times New Roman" w:cs="Times New Roman"/>
          <w:bCs/>
          <w:color w:val="auto"/>
          <w:sz w:val="22"/>
          <w:szCs w:val="22"/>
          <w:lang w:eastAsia="en-US"/>
        </w:rPr>
        <w:t>zgodnie z poniższą tabelą</w:t>
      </w:r>
      <w:r w:rsidRPr="00D240AE">
        <w:rPr>
          <w:rFonts w:ascii="Times New Roman" w:hAnsi="Times New Roman" w:cs="Times New Roman"/>
          <w:color w:val="auto"/>
          <w:sz w:val="22"/>
          <w:szCs w:val="22"/>
          <w:lang w:eastAsia="en-US"/>
        </w:rPr>
        <w:t>:</w:t>
      </w:r>
    </w:p>
    <w:p w:rsidR="001F2AAC" w:rsidRPr="00D240AE" w:rsidRDefault="001F2AAC" w:rsidP="00D240AE">
      <w:pPr>
        <w:widowControl/>
        <w:spacing w:line="276" w:lineRule="auto"/>
        <w:jc w:val="both"/>
        <w:rPr>
          <w:rFonts w:ascii="Times New Roman" w:hAnsi="Times New Roman" w:cs="Times New Roman"/>
          <w:b/>
          <w:sz w:val="22"/>
          <w:szCs w:val="22"/>
          <w:u w:val="single"/>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275"/>
        <w:gridCol w:w="7371"/>
        <w:gridCol w:w="993"/>
      </w:tblGrid>
      <w:tr w:rsidR="001F2AAC" w:rsidRPr="00D240AE" w:rsidTr="005933D8">
        <w:trPr>
          <w:trHeight w:val="417"/>
        </w:trPr>
        <w:tc>
          <w:tcPr>
            <w:tcW w:w="426" w:type="dxa"/>
            <w:vAlign w:val="center"/>
          </w:tcPr>
          <w:p w:rsidR="001F2AAC" w:rsidRPr="00D240AE" w:rsidRDefault="001F2AAC" w:rsidP="00D240AE">
            <w:pPr>
              <w:widowControl/>
              <w:ind w:left="-142"/>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Lp.</w:t>
            </w:r>
          </w:p>
        </w:tc>
        <w:tc>
          <w:tcPr>
            <w:tcW w:w="1275" w:type="dxa"/>
            <w:vAlign w:val="center"/>
          </w:tcPr>
          <w:p w:rsidR="001F2AAC" w:rsidRPr="00D240AE" w:rsidRDefault="001F2AAC" w:rsidP="00D240AE">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Nazwa towaru</w:t>
            </w:r>
          </w:p>
        </w:tc>
        <w:tc>
          <w:tcPr>
            <w:tcW w:w="7371" w:type="dxa"/>
            <w:vAlign w:val="center"/>
          </w:tcPr>
          <w:p w:rsidR="001F2AAC" w:rsidRPr="00D240AE" w:rsidRDefault="001F2AAC" w:rsidP="00D240AE">
            <w:pPr>
              <w:widowControl/>
              <w:jc w:val="center"/>
              <w:rPr>
                <w:rFonts w:ascii="Times New Roman" w:hAnsi="Times New Roman" w:cs="Times New Roman"/>
                <w:b/>
                <w:bCs/>
                <w:color w:val="auto"/>
                <w:kern w:val="36"/>
                <w:lang w:eastAsia="en-US"/>
              </w:rPr>
            </w:pPr>
            <w:r w:rsidRPr="00D240AE">
              <w:rPr>
                <w:rFonts w:ascii="Times New Roman" w:hAnsi="Times New Roman" w:cs="Times New Roman"/>
                <w:b/>
                <w:bCs/>
                <w:color w:val="auto"/>
                <w:kern w:val="36"/>
                <w:sz w:val="22"/>
                <w:lang w:eastAsia="en-US"/>
              </w:rPr>
              <w:t>Szczegółowy opis</w:t>
            </w:r>
            <w:r w:rsidRPr="00D240AE">
              <w:rPr>
                <w:rFonts w:ascii="Times New Roman" w:hAnsi="Times New Roman" w:cs="Times New Roman"/>
                <w:color w:val="auto"/>
                <w:lang w:eastAsia="en-US"/>
              </w:rPr>
              <w:t xml:space="preserve"> (wymagania minimalne) </w:t>
            </w:r>
          </w:p>
        </w:tc>
        <w:tc>
          <w:tcPr>
            <w:tcW w:w="993" w:type="dxa"/>
          </w:tcPr>
          <w:p w:rsidR="001F2AAC" w:rsidRPr="00D240AE" w:rsidRDefault="001F2AAC" w:rsidP="00D240AE">
            <w:pPr>
              <w:widowControl/>
              <w:jc w:val="center"/>
              <w:rPr>
                <w:rFonts w:ascii="Times New Roman" w:hAnsi="Times New Roman" w:cs="Times New Roman"/>
                <w:b/>
                <w:color w:val="auto"/>
                <w:lang w:eastAsia="en-US"/>
              </w:rPr>
            </w:pPr>
            <w:r w:rsidRPr="00D240AE">
              <w:rPr>
                <w:rFonts w:ascii="Times New Roman" w:hAnsi="Times New Roman" w:cs="Times New Roman"/>
                <w:b/>
                <w:color w:val="auto"/>
                <w:sz w:val="22"/>
                <w:lang w:eastAsia="en-US"/>
              </w:rPr>
              <w:t>Liczba sztuk</w:t>
            </w:r>
          </w:p>
        </w:tc>
      </w:tr>
      <w:tr w:rsidR="001F2AAC" w:rsidRPr="00D240AE" w:rsidTr="005933D8">
        <w:trPr>
          <w:trHeight w:val="417"/>
        </w:trPr>
        <w:tc>
          <w:tcPr>
            <w:tcW w:w="426" w:type="dxa"/>
            <w:vAlign w:val="center"/>
          </w:tcPr>
          <w:p w:rsidR="001F2AAC" w:rsidRPr="00D240AE" w:rsidRDefault="001F2AAC" w:rsidP="00296600">
            <w:pPr>
              <w:widowControl/>
              <w:numPr>
                <w:ilvl w:val="0"/>
                <w:numId w:val="22"/>
              </w:numPr>
              <w:contextualSpacing/>
              <w:rPr>
                <w:rFonts w:ascii="Times New Roman" w:hAnsi="Times New Roman" w:cs="Times New Roman"/>
                <w:bCs/>
                <w:color w:val="auto"/>
                <w:kern w:val="36"/>
                <w:sz w:val="20"/>
                <w:lang w:eastAsia="en-US"/>
              </w:rPr>
            </w:pPr>
          </w:p>
        </w:tc>
        <w:tc>
          <w:tcPr>
            <w:tcW w:w="1275" w:type="dxa"/>
            <w:vAlign w:val="center"/>
          </w:tcPr>
          <w:p w:rsidR="001F2AAC" w:rsidRPr="00D240AE" w:rsidRDefault="001F2AAC" w:rsidP="00D240AE">
            <w:pPr>
              <w:widowControl/>
              <w:rPr>
                <w:rFonts w:ascii="Times New Roman" w:hAnsi="Times New Roman" w:cs="Times New Roman"/>
                <w:b/>
                <w:color w:val="auto"/>
                <w:sz w:val="20"/>
                <w:lang w:eastAsia="en-US"/>
              </w:rPr>
            </w:pPr>
            <w:r w:rsidRPr="00D240AE">
              <w:rPr>
                <w:rFonts w:ascii="Times New Roman" w:hAnsi="Times New Roman" w:cs="Times New Roman"/>
                <w:b/>
                <w:bCs/>
                <w:color w:val="auto"/>
                <w:sz w:val="20"/>
                <w:lang w:eastAsia="en-US"/>
              </w:rPr>
              <w:t>Laptop</w:t>
            </w:r>
          </w:p>
        </w:tc>
        <w:tc>
          <w:tcPr>
            <w:tcW w:w="7371" w:type="dxa"/>
            <w:vAlign w:val="center"/>
          </w:tcPr>
          <w:p w:rsidR="001F2AAC" w:rsidRPr="00D240AE" w:rsidRDefault="001F2AAC" w:rsidP="00414150">
            <w:pPr>
              <w:widowControl/>
              <w:numPr>
                <w:ilvl w:val="0"/>
                <w:numId w:val="23"/>
              </w:numPr>
              <w:spacing w:after="120" w:line="276" w:lineRule="auto"/>
              <w:ind w:left="714" w:hanging="357"/>
              <w:contextualSpacing/>
              <w:rPr>
                <w:rFonts w:ascii="Times New Roman" w:hAnsi="Times New Roman" w:cs="Times New Roman"/>
                <w:color w:val="auto"/>
                <w:lang w:eastAsia="en-US"/>
              </w:rPr>
            </w:pPr>
            <w:r w:rsidRPr="00D240AE">
              <w:rPr>
                <w:rFonts w:ascii="Times New Roman" w:hAnsi="Times New Roman" w:cs="Times New Roman"/>
                <w:color w:val="auto"/>
                <w:sz w:val="22"/>
                <w:szCs w:val="22"/>
                <w:lang w:eastAsia="en-US"/>
              </w:rPr>
              <w:t xml:space="preserve">Ekran minimum </w:t>
            </w:r>
            <w:smartTag w:uri="urn:schemas-microsoft-com:office:smarttags" w:element="metricconverter">
              <w:smartTagPr>
                <w:attr w:name="ProductID" w:val="15,6 cala"/>
              </w:smartTagPr>
              <w:r w:rsidRPr="00D240AE">
                <w:rPr>
                  <w:rFonts w:ascii="Times New Roman" w:hAnsi="Times New Roman" w:cs="Times New Roman"/>
                  <w:color w:val="auto"/>
                  <w:sz w:val="22"/>
                  <w:szCs w:val="22"/>
                  <w:lang w:eastAsia="en-US"/>
                </w:rPr>
                <w:t>15,6 cala</w:t>
              </w:r>
            </w:smartTag>
            <w:r w:rsidRPr="00D240AE">
              <w:rPr>
                <w:rFonts w:ascii="Times New Roman" w:hAnsi="Times New Roman" w:cs="Times New Roman"/>
                <w:color w:val="auto"/>
                <w:sz w:val="22"/>
                <w:szCs w:val="22"/>
                <w:lang w:eastAsia="en-US"/>
              </w:rPr>
              <w:t>, rozdzielczość minimum 1920 x 1080 pikseli</w:t>
            </w:r>
          </w:p>
          <w:p w:rsidR="001F2AAC" w:rsidRPr="00D240AE" w:rsidRDefault="001F2AAC" w:rsidP="00414150">
            <w:pPr>
              <w:widowControl/>
              <w:numPr>
                <w:ilvl w:val="0"/>
                <w:numId w:val="23"/>
              </w:numPr>
              <w:spacing w:after="120" w:line="276" w:lineRule="auto"/>
              <w:ind w:left="714" w:hanging="357"/>
              <w:contextualSpacing/>
              <w:rPr>
                <w:rFonts w:ascii="Times New Roman" w:hAnsi="Times New Roman" w:cs="Times New Roman"/>
                <w:color w:val="auto"/>
                <w:lang w:eastAsia="en-US"/>
              </w:rPr>
            </w:pPr>
            <w:r w:rsidRPr="00D240AE">
              <w:rPr>
                <w:rFonts w:ascii="Times New Roman" w:hAnsi="Times New Roman" w:cs="Times New Roman"/>
                <w:color w:val="auto"/>
                <w:sz w:val="22"/>
                <w:szCs w:val="22"/>
                <w:lang w:eastAsia="en-US"/>
              </w:rPr>
              <w:t>Częstotliwość odświeżania obrazu minimum 120 Hz</w:t>
            </w:r>
          </w:p>
          <w:p w:rsidR="001F2AAC" w:rsidRPr="00D240AE" w:rsidRDefault="001F2AAC" w:rsidP="00414150">
            <w:pPr>
              <w:widowControl/>
              <w:numPr>
                <w:ilvl w:val="0"/>
                <w:numId w:val="23"/>
              </w:numPr>
              <w:spacing w:after="120" w:line="276" w:lineRule="auto"/>
              <w:ind w:left="714" w:hanging="357"/>
              <w:contextualSpacing/>
              <w:rPr>
                <w:rFonts w:ascii="Times New Roman" w:hAnsi="Times New Roman" w:cs="Times New Roman"/>
                <w:color w:val="auto"/>
                <w:lang w:eastAsia="en-US"/>
              </w:rPr>
            </w:pPr>
            <w:r w:rsidRPr="00D240AE">
              <w:rPr>
                <w:rFonts w:ascii="Times New Roman" w:hAnsi="Times New Roman" w:cs="Times New Roman"/>
                <w:color w:val="auto"/>
                <w:sz w:val="22"/>
                <w:szCs w:val="22"/>
                <w:lang w:eastAsia="en-US"/>
              </w:rPr>
              <w:t xml:space="preserve">Procesor osiągający wynik 19000 minimum na stronie </w:t>
            </w:r>
            <w:hyperlink r:id="rId10" w:history="1">
              <w:r w:rsidRPr="00D240AE">
                <w:rPr>
                  <w:rFonts w:ascii="Times New Roman" w:hAnsi="Times New Roman" w:cs="Times New Roman"/>
                  <w:color w:val="auto"/>
                  <w:sz w:val="22"/>
                  <w:szCs w:val="22"/>
                  <w:u w:val="single"/>
                  <w:lang w:eastAsia="en-US"/>
                </w:rPr>
                <w:t>https://www.cpubenchmark.net/</w:t>
              </w:r>
            </w:hyperlink>
          </w:p>
          <w:p w:rsidR="001F2AAC" w:rsidRPr="00D240AE" w:rsidRDefault="001F2AAC" w:rsidP="00414150">
            <w:pPr>
              <w:widowControl/>
              <w:numPr>
                <w:ilvl w:val="0"/>
                <w:numId w:val="23"/>
              </w:numPr>
              <w:spacing w:after="120" w:line="276" w:lineRule="auto"/>
              <w:ind w:left="714" w:hanging="357"/>
              <w:contextualSpacing/>
              <w:rPr>
                <w:rFonts w:ascii="Times New Roman" w:hAnsi="Times New Roman" w:cs="Times New Roman"/>
                <w:color w:val="auto"/>
                <w:lang w:eastAsia="en-US"/>
              </w:rPr>
            </w:pPr>
            <w:r w:rsidRPr="00D240AE">
              <w:rPr>
                <w:rFonts w:ascii="Times New Roman" w:hAnsi="Times New Roman" w:cs="Times New Roman"/>
                <w:color w:val="auto"/>
                <w:sz w:val="22"/>
                <w:szCs w:val="22"/>
                <w:lang w:eastAsia="en-US"/>
              </w:rPr>
              <w:t>Pamięć ram minimum 16 GB</w:t>
            </w:r>
          </w:p>
          <w:p w:rsidR="001F2AAC" w:rsidRPr="00D240AE" w:rsidRDefault="001F2AAC" w:rsidP="00414150">
            <w:pPr>
              <w:widowControl/>
              <w:numPr>
                <w:ilvl w:val="0"/>
                <w:numId w:val="23"/>
              </w:numPr>
              <w:spacing w:after="120" w:line="276" w:lineRule="auto"/>
              <w:ind w:left="714" w:hanging="357"/>
              <w:contextualSpacing/>
              <w:rPr>
                <w:rFonts w:ascii="Times New Roman" w:hAnsi="Times New Roman" w:cs="Times New Roman"/>
                <w:color w:val="auto"/>
                <w:lang w:eastAsia="en-US"/>
              </w:rPr>
            </w:pPr>
            <w:r w:rsidRPr="00D240AE">
              <w:rPr>
                <w:rFonts w:ascii="Times New Roman" w:hAnsi="Times New Roman" w:cs="Times New Roman"/>
                <w:color w:val="auto"/>
                <w:sz w:val="22"/>
                <w:szCs w:val="22"/>
                <w:lang w:eastAsia="en-US"/>
              </w:rPr>
              <w:t>Dysk twardy SSD pojemność minimum 512 GB</w:t>
            </w:r>
          </w:p>
          <w:p w:rsidR="001F2AAC" w:rsidRPr="00D240AE" w:rsidRDefault="001F2AAC" w:rsidP="00414150">
            <w:pPr>
              <w:widowControl/>
              <w:numPr>
                <w:ilvl w:val="0"/>
                <w:numId w:val="23"/>
              </w:numPr>
              <w:spacing w:after="120" w:line="276" w:lineRule="auto"/>
              <w:ind w:left="714" w:hanging="357"/>
              <w:contextualSpacing/>
              <w:rPr>
                <w:rFonts w:ascii="Times New Roman" w:hAnsi="Times New Roman" w:cs="Times New Roman"/>
                <w:color w:val="auto"/>
                <w:lang w:eastAsia="en-US"/>
              </w:rPr>
            </w:pPr>
            <w:r w:rsidRPr="00D240AE">
              <w:rPr>
                <w:rFonts w:ascii="Times New Roman" w:hAnsi="Times New Roman" w:cs="Times New Roman"/>
                <w:color w:val="auto"/>
                <w:sz w:val="22"/>
                <w:szCs w:val="22"/>
                <w:lang w:eastAsia="en-US"/>
              </w:rPr>
              <w:t>Karta grafiki dedykowana o pamięci minimum 4 GB</w:t>
            </w:r>
          </w:p>
          <w:p w:rsidR="001F2AAC" w:rsidRPr="00D240AE" w:rsidRDefault="001F2AAC" w:rsidP="00414150">
            <w:pPr>
              <w:widowControl/>
              <w:numPr>
                <w:ilvl w:val="0"/>
                <w:numId w:val="23"/>
              </w:numPr>
              <w:spacing w:after="120" w:line="276" w:lineRule="auto"/>
              <w:ind w:left="714" w:hanging="357"/>
              <w:contextualSpacing/>
              <w:rPr>
                <w:rFonts w:ascii="Times New Roman" w:hAnsi="Times New Roman" w:cs="Times New Roman"/>
                <w:color w:val="auto"/>
                <w:lang w:eastAsia="en-US"/>
              </w:rPr>
            </w:pPr>
            <w:r w:rsidRPr="00D240AE">
              <w:rPr>
                <w:rFonts w:ascii="Times New Roman" w:hAnsi="Times New Roman" w:cs="Times New Roman"/>
                <w:color w:val="auto"/>
                <w:sz w:val="22"/>
                <w:szCs w:val="22"/>
                <w:lang w:eastAsia="en-US"/>
              </w:rPr>
              <w:t>System operacyjny który bezproblemowo obsługuje programy posiadane przez zamawiającego takie jak (Microsoft Office, Adobe Photoshop, Autodesk AutoCAD)</w:t>
            </w:r>
          </w:p>
          <w:p w:rsidR="001F2AAC" w:rsidRPr="00D240AE" w:rsidRDefault="001F2AAC" w:rsidP="00414150">
            <w:pPr>
              <w:widowControl/>
              <w:numPr>
                <w:ilvl w:val="0"/>
                <w:numId w:val="23"/>
              </w:numPr>
              <w:spacing w:after="120" w:line="276" w:lineRule="auto"/>
              <w:ind w:left="714" w:hanging="357"/>
              <w:contextualSpacing/>
              <w:rPr>
                <w:rFonts w:ascii="Times New Roman" w:hAnsi="Times New Roman" w:cs="Times New Roman"/>
                <w:color w:val="auto"/>
                <w:lang w:eastAsia="en-US"/>
              </w:rPr>
            </w:pPr>
            <w:r w:rsidRPr="00D240AE">
              <w:rPr>
                <w:rFonts w:ascii="Times New Roman" w:hAnsi="Times New Roman" w:cs="Times New Roman"/>
                <w:color w:val="auto"/>
                <w:sz w:val="22"/>
                <w:szCs w:val="22"/>
                <w:lang w:eastAsia="en-US"/>
              </w:rPr>
              <w:t>Łączność bezprzewodowa Bluetooth, WiFi 802.11 ax oraz przewodowa Port LAN RJ-45</w:t>
            </w:r>
          </w:p>
          <w:p w:rsidR="001F2AAC" w:rsidRPr="00414150" w:rsidRDefault="001F2AAC" w:rsidP="00D240AE">
            <w:pPr>
              <w:widowControl/>
              <w:numPr>
                <w:ilvl w:val="0"/>
                <w:numId w:val="23"/>
              </w:numPr>
              <w:spacing w:after="120" w:line="276" w:lineRule="auto"/>
              <w:ind w:left="714" w:hanging="357"/>
              <w:contextualSpacing/>
              <w:rPr>
                <w:rFonts w:ascii="Calibri" w:hAnsi="Calibri" w:cs="Times New Roman"/>
                <w:color w:val="auto"/>
                <w:lang w:eastAsia="en-US"/>
              </w:rPr>
            </w:pPr>
            <w:r w:rsidRPr="00D240AE">
              <w:rPr>
                <w:rFonts w:ascii="Times New Roman" w:hAnsi="Times New Roman" w:cs="Times New Roman"/>
                <w:color w:val="auto"/>
                <w:sz w:val="22"/>
                <w:szCs w:val="22"/>
                <w:lang w:eastAsia="en-US"/>
              </w:rPr>
              <w:t xml:space="preserve">Dodatkowe Informacje: złącza minimum HDMI x1, Combo </w:t>
            </w:r>
            <w:proofErr w:type="spellStart"/>
            <w:r w:rsidRPr="00D240AE">
              <w:rPr>
                <w:rFonts w:ascii="Times New Roman" w:hAnsi="Times New Roman" w:cs="Times New Roman"/>
                <w:color w:val="auto"/>
                <w:sz w:val="22"/>
                <w:szCs w:val="22"/>
                <w:lang w:eastAsia="en-US"/>
              </w:rPr>
              <w:t>jack</w:t>
            </w:r>
            <w:proofErr w:type="spellEnd"/>
            <w:r w:rsidRPr="00D240AE">
              <w:rPr>
                <w:rFonts w:ascii="Times New Roman" w:hAnsi="Times New Roman" w:cs="Times New Roman"/>
                <w:color w:val="auto"/>
                <w:sz w:val="22"/>
                <w:szCs w:val="22"/>
                <w:lang w:eastAsia="en-US"/>
              </w:rPr>
              <w:t xml:space="preserve"> (wejście/wyjście audio), </w:t>
            </w:r>
            <w:proofErr w:type="spellStart"/>
            <w:r w:rsidRPr="00D240AE">
              <w:rPr>
                <w:rFonts w:ascii="Times New Roman" w:hAnsi="Times New Roman" w:cs="Times New Roman"/>
                <w:color w:val="auto"/>
                <w:sz w:val="22"/>
                <w:szCs w:val="22"/>
                <w:lang w:eastAsia="en-US"/>
              </w:rPr>
              <w:t>USB</w:t>
            </w:r>
            <w:proofErr w:type="spellEnd"/>
            <w:r w:rsidRPr="00D240AE">
              <w:rPr>
                <w:rFonts w:ascii="Times New Roman" w:hAnsi="Times New Roman" w:cs="Times New Roman"/>
                <w:color w:val="auto"/>
                <w:sz w:val="22"/>
                <w:szCs w:val="22"/>
                <w:lang w:eastAsia="en-US"/>
              </w:rPr>
              <w:t xml:space="preserve"> 3.0/3.1 x 2</w:t>
            </w:r>
          </w:p>
        </w:tc>
        <w:tc>
          <w:tcPr>
            <w:tcW w:w="993" w:type="dxa"/>
            <w:vAlign w:val="center"/>
          </w:tcPr>
          <w:p w:rsidR="001F2AAC" w:rsidRPr="00D240AE" w:rsidRDefault="001F2AAC" w:rsidP="00D240AE">
            <w:pPr>
              <w:widowControl/>
              <w:jc w:val="center"/>
              <w:rPr>
                <w:rFonts w:ascii="Times New Roman" w:hAnsi="Times New Roman" w:cs="Times New Roman"/>
                <w:b/>
                <w:color w:val="auto"/>
                <w:sz w:val="20"/>
                <w:lang w:eastAsia="en-US"/>
              </w:rPr>
            </w:pPr>
            <w:r>
              <w:rPr>
                <w:rFonts w:ascii="Times New Roman" w:hAnsi="Times New Roman" w:cs="Times New Roman"/>
                <w:b/>
                <w:color w:val="auto"/>
                <w:sz w:val="20"/>
                <w:lang w:eastAsia="en-US"/>
              </w:rPr>
              <w:t>16</w:t>
            </w:r>
          </w:p>
        </w:tc>
      </w:tr>
    </w:tbl>
    <w:p w:rsidR="001F2AAC" w:rsidRPr="00D240AE" w:rsidRDefault="001F2AAC" w:rsidP="00D240AE">
      <w:pPr>
        <w:widowControl/>
        <w:jc w:val="both"/>
        <w:rPr>
          <w:rFonts w:ascii="Times New Roman" w:hAnsi="Times New Roman" w:cs="Times New Roman"/>
          <w:color w:val="auto"/>
          <w:sz w:val="22"/>
          <w:szCs w:val="22"/>
          <w:lang w:eastAsia="en-US"/>
        </w:rPr>
      </w:pPr>
    </w:p>
    <w:p w:rsidR="001F2AAC" w:rsidRPr="004B07FF" w:rsidRDefault="001F2AAC" w:rsidP="004B07FF">
      <w:pPr>
        <w:widowControl/>
        <w:jc w:val="both"/>
        <w:rPr>
          <w:rFonts w:ascii="Times New Roman" w:hAnsi="Times New Roman" w:cs="Times New Roman"/>
          <w:b/>
          <w:color w:val="auto"/>
          <w:sz w:val="22"/>
          <w:szCs w:val="22"/>
          <w:lang w:eastAsia="en-US"/>
        </w:rPr>
      </w:pPr>
      <w:r w:rsidRPr="004B07FF">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4B07FF">
        <w:rPr>
          <w:rFonts w:ascii="Times New Roman" w:hAnsi="Times New Roman" w:cs="Times New Roman"/>
          <w:b/>
          <w:color w:val="auto"/>
          <w:sz w:val="22"/>
          <w:szCs w:val="22"/>
          <w:lang w:eastAsia="en-US"/>
        </w:rPr>
        <w:t xml:space="preserve">i rękojmia na okres </w:t>
      </w:r>
      <w:r w:rsidR="00414150">
        <w:rPr>
          <w:rFonts w:ascii="Times New Roman" w:hAnsi="Times New Roman" w:cs="Times New Roman"/>
          <w:b/>
          <w:color w:val="auto"/>
          <w:sz w:val="22"/>
          <w:szCs w:val="22"/>
          <w:lang w:eastAsia="en-US"/>
        </w:rPr>
        <w:t xml:space="preserve">minimum </w:t>
      </w:r>
      <w:r w:rsidRPr="004B07FF">
        <w:rPr>
          <w:rFonts w:ascii="Times New Roman" w:hAnsi="Times New Roman" w:cs="Times New Roman"/>
          <w:b/>
          <w:color w:val="auto"/>
          <w:sz w:val="22"/>
          <w:szCs w:val="22"/>
          <w:lang w:eastAsia="en-US"/>
        </w:rPr>
        <w:t xml:space="preserve">24 miesięcy </w:t>
      </w:r>
      <w:r w:rsidRPr="004B07FF">
        <w:rPr>
          <w:rFonts w:ascii="Times New Roman" w:hAnsi="Times New Roman" w:cs="Times New Roman"/>
          <w:color w:val="auto"/>
          <w:sz w:val="22"/>
          <w:szCs w:val="22"/>
          <w:lang w:eastAsia="en-US"/>
        </w:rPr>
        <w:t>licząc od dnia podpisania protokołu odbioru końcowego.</w:t>
      </w:r>
    </w:p>
    <w:p w:rsidR="001F2AAC" w:rsidRPr="00D240AE" w:rsidRDefault="001F2AAC" w:rsidP="00D240AE">
      <w:pPr>
        <w:suppressAutoHyphens/>
        <w:spacing w:line="288" w:lineRule="auto"/>
        <w:jc w:val="both"/>
        <w:rPr>
          <w:rFonts w:ascii="Times New Roman" w:hAnsi="Times New Roman" w:cs="Times New Roman"/>
          <w:color w:val="auto"/>
          <w:sz w:val="22"/>
          <w:szCs w:val="22"/>
          <w:lang w:eastAsia="en-US"/>
        </w:rPr>
      </w:pPr>
    </w:p>
    <w:p w:rsidR="001F2AAC" w:rsidRPr="00D240AE" w:rsidRDefault="001F2AAC" w:rsidP="00D240AE">
      <w:pPr>
        <w:suppressAutoHyphens/>
        <w:spacing w:line="288" w:lineRule="auto"/>
        <w:jc w:val="both"/>
        <w:rPr>
          <w:rFonts w:ascii="Times New Roman" w:hAnsi="Times New Roman" w:cs="Times New Roman"/>
          <w:color w:val="auto"/>
          <w:sz w:val="22"/>
          <w:szCs w:val="22"/>
          <w:lang w:eastAsia="en-US"/>
        </w:rPr>
      </w:pPr>
      <w:r w:rsidRPr="00D240AE">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F2AAC" w:rsidRPr="00D240AE" w:rsidRDefault="001F2AAC" w:rsidP="00D240AE">
      <w:pPr>
        <w:suppressAutoHyphens/>
        <w:spacing w:line="288" w:lineRule="auto"/>
        <w:jc w:val="both"/>
        <w:rPr>
          <w:rFonts w:ascii="Times New Roman" w:hAnsi="Times New Roman" w:cs="Times New Roman"/>
          <w:color w:val="auto"/>
          <w:sz w:val="22"/>
          <w:szCs w:val="22"/>
          <w:lang w:eastAsia="en-US"/>
        </w:rPr>
      </w:pPr>
      <w:r w:rsidRPr="00D240AE">
        <w:rPr>
          <w:rFonts w:ascii="Times New Roman" w:hAnsi="Times New Roman" w:cs="Times New Roman"/>
          <w:color w:val="auto"/>
          <w:sz w:val="22"/>
          <w:szCs w:val="22"/>
          <w:lang w:eastAsia="en-US"/>
        </w:rPr>
        <w:t>Wykonawca zobowiązany jest do dostarczenia towarów fabrycznie nowych, pełnowartościowych w opakowaniach.</w:t>
      </w:r>
    </w:p>
    <w:p w:rsidR="001F2AAC" w:rsidRPr="00286684" w:rsidRDefault="001F2AAC" w:rsidP="00286684">
      <w:pPr>
        <w:shd w:val="clear" w:color="auto" w:fill="FFFFFF"/>
        <w:ind w:left="360" w:hanging="360"/>
        <w:jc w:val="both"/>
        <w:rPr>
          <w:rFonts w:ascii="Times New Roman" w:hAnsi="Times New Roman" w:cs="Times New Roman"/>
          <w:sz w:val="22"/>
        </w:rPr>
      </w:pPr>
    </w:p>
    <w:p w:rsidR="001F2AAC" w:rsidRPr="004E65AD" w:rsidRDefault="001F2AAC"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1F2AAC" w:rsidRPr="004E65AD" w:rsidRDefault="001F2AAC"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1F2AAC" w:rsidRPr="004E65AD" w:rsidRDefault="001F2AAC" w:rsidP="00445FCD">
      <w:pPr>
        <w:tabs>
          <w:tab w:val="left" w:pos="426"/>
        </w:tabs>
        <w:outlineLvl w:val="0"/>
        <w:rPr>
          <w:rFonts w:ascii="Times New Roman" w:hAnsi="Times New Roman" w:cs="Times New Roman"/>
          <w:sz w:val="22"/>
          <w:szCs w:val="22"/>
        </w:rPr>
      </w:pPr>
      <w:bookmarkStart w:id="4" w:name="bookmark4"/>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1F2AAC" w:rsidRPr="004E65AD" w:rsidRDefault="001F2AAC"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1F2AAC" w:rsidRPr="004E65AD" w:rsidRDefault="001F2AAC" w:rsidP="00445FCD">
      <w:pPr>
        <w:tabs>
          <w:tab w:val="left" w:pos="426"/>
        </w:tabs>
        <w:outlineLvl w:val="0"/>
        <w:rPr>
          <w:rFonts w:ascii="Times New Roman" w:hAnsi="Times New Roman" w:cs="Times New Roman"/>
          <w:sz w:val="22"/>
          <w:szCs w:val="22"/>
        </w:rPr>
      </w:pPr>
      <w:bookmarkStart w:id="5" w:name="bookmark5"/>
    </w:p>
    <w:p w:rsidR="001F2AAC" w:rsidRPr="004E65AD" w:rsidRDefault="001F2AAC"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1F2AAC" w:rsidRPr="004E65AD" w:rsidRDefault="001F2AAC"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Zamówienie należy </w:t>
      </w:r>
      <w:r>
        <w:rPr>
          <w:rFonts w:ascii="Times New Roman" w:hAnsi="Times New Roman" w:cs="Times New Roman"/>
          <w:sz w:val="22"/>
          <w:szCs w:val="22"/>
        </w:rPr>
        <w:t>z</w:t>
      </w:r>
      <w:r w:rsidRPr="004E65AD">
        <w:rPr>
          <w:rFonts w:ascii="Times New Roman" w:hAnsi="Times New Roman" w:cs="Times New Roman"/>
          <w:sz w:val="22"/>
          <w:szCs w:val="22"/>
        </w:rPr>
        <w:t xml:space="preserve">realizować </w:t>
      </w:r>
      <w:r>
        <w:rPr>
          <w:rFonts w:ascii="Times New Roman" w:hAnsi="Times New Roman" w:cs="Times New Roman"/>
          <w:sz w:val="22"/>
          <w:szCs w:val="22"/>
        </w:rPr>
        <w:t xml:space="preserve">w terminie zadeklarowanym w ofercie. </w:t>
      </w:r>
      <w:r w:rsidRPr="00983FEA">
        <w:rPr>
          <w:rFonts w:ascii="Times New Roman" w:hAnsi="Times New Roman" w:cs="Times New Roman"/>
          <w:sz w:val="22"/>
          <w:szCs w:val="22"/>
        </w:rPr>
        <w:t xml:space="preserve">Ostateczny termin wykonania zamówienia nie może być dłuższy niż </w:t>
      </w:r>
      <w:r w:rsidR="00414150">
        <w:rPr>
          <w:rFonts w:ascii="Times New Roman" w:hAnsi="Times New Roman" w:cs="Times New Roman"/>
          <w:b/>
          <w:sz w:val="22"/>
          <w:szCs w:val="22"/>
        </w:rPr>
        <w:t>40</w:t>
      </w:r>
      <w:r w:rsidRPr="00983FEA">
        <w:rPr>
          <w:rFonts w:ascii="Times New Roman" w:hAnsi="Times New Roman" w:cs="Times New Roman"/>
          <w:b/>
          <w:sz w:val="22"/>
          <w:szCs w:val="22"/>
        </w:rPr>
        <w:t xml:space="preserve"> dni</w:t>
      </w:r>
      <w:r w:rsidRPr="00983FEA">
        <w:rPr>
          <w:rFonts w:ascii="Times New Roman" w:hAnsi="Times New Roman" w:cs="Times New Roman"/>
          <w:sz w:val="22"/>
          <w:szCs w:val="22"/>
        </w:rPr>
        <w:t xml:space="preserve"> licząc od dnia zawarcia umowy</w:t>
      </w:r>
      <w:r w:rsidRPr="004E65AD">
        <w:rPr>
          <w:rFonts w:ascii="Times New Roman" w:hAnsi="Times New Roman" w:cs="Times New Roman"/>
          <w:sz w:val="22"/>
          <w:szCs w:val="22"/>
        </w:rPr>
        <w:t>.</w:t>
      </w:r>
    </w:p>
    <w:p w:rsidR="001F2AAC" w:rsidRPr="004E65AD" w:rsidRDefault="001F2AAC">
      <w:pPr>
        <w:tabs>
          <w:tab w:val="left" w:pos="1272"/>
        </w:tabs>
        <w:ind w:left="360" w:hanging="360"/>
        <w:outlineLvl w:val="0"/>
        <w:rPr>
          <w:rFonts w:ascii="Times New Roman" w:hAnsi="Times New Roman" w:cs="Times New Roman"/>
          <w:sz w:val="22"/>
          <w:szCs w:val="22"/>
        </w:rPr>
      </w:pPr>
      <w:bookmarkStart w:id="6" w:name="bookmark6"/>
    </w:p>
    <w:p w:rsidR="001F2AAC" w:rsidRPr="004E65AD" w:rsidRDefault="001F2AAC"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1F2AAC" w:rsidRPr="004E65AD" w:rsidRDefault="001F2AAC"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1F2AAC" w:rsidRPr="004E65AD" w:rsidRDefault="001F2AAC" w:rsidP="00FF5323">
      <w:pPr>
        <w:tabs>
          <w:tab w:val="left" w:pos="426"/>
        </w:tabs>
        <w:outlineLvl w:val="0"/>
        <w:rPr>
          <w:rFonts w:ascii="Times New Roman" w:hAnsi="Times New Roman" w:cs="Times New Roman"/>
          <w:sz w:val="22"/>
          <w:szCs w:val="22"/>
        </w:rPr>
      </w:pPr>
      <w:bookmarkStart w:id="7" w:name="bookmark7"/>
    </w:p>
    <w:p w:rsidR="001F2AAC" w:rsidRPr="004E65AD" w:rsidRDefault="001F2AAC"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1F2AAC" w:rsidRPr="004E65AD" w:rsidRDefault="001F2AAC">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1F2AAC" w:rsidRPr="004E65AD" w:rsidRDefault="001F2AAC"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 charakterze terrorystycznym, o którym mowa w art. 115 § 20 Kodeksu karnego, lub mające na celu </w:t>
      </w:r>
      <w:r w:rsidRPr="004E65AD">
        <w:rPr>
          <w:rFonts w:ascii="Times New Roman" w:hAnsi="Times New Roman" w:cs="Times New Roman"/>
          <w:sz w:val="22"/>
          <w:szCs w:val="22"/>
        </w:rPr>
        <w:lastRenderedPageBreak/>
        <w:t>popełnienie tego przestępstwa,</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1F2AAC" w:rsidRPr="004E65AD" w:rsidRDefault="001F2AAC"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F2AAC" w:rsidRPr="004E65AD" w:rsidRDefault="001F2AAC"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1F2AAC" w:rsidRPr="004E65AD" w:rsidRDefault="001F2AAC"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1F2AAC" w:rsidRPr="004E65AD" w:rsidRDefault="001F2AAC"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F2AAC" w:rsidRPr="004E65AD" w:rsidRDefault="001F2AAC"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bookmarkStart w:id="8" w:name="bookmark8"/>
    </w:p>
    <w:p w:rsidR="001F2AAC" w:rsidRPr="004E65AD" w:rsidRDefault="001F2AAC"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1F2AAC" w:rsidRPr="005933D8" w:rsidRDefault="001F2AAC" w:rsidP="00092E51">
      <w:pPr>
        <w:tabs>
          <w:tab w:val="left" w:pos="349"/>
        </w:tabs>
        <w:ind w:left="360" w:hanging="360"/>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1.</w:t>
      </w:r>
      <w:r w:rsidRPr="005933D8">
        <w:rPr>
          <w:rFonts w:ascii="Times New Roman" w:hAnsi="Times New Roman" w:cs="Times New Roman"/>
          <w:color w:val="auto"/>
          <w:sz w:val="22"/>
          <w:szCs w:val="22"/>
        </w:rPr>
        <w:tab/>
        <w:t>Zamawiający ustala następujące warunki udziału w postępowaniu odpowiednio w zakresie:</w:t>
      </w:r>
    </w:p>
    <w:p w:rsidR="001F2AAC" w:rsidRPr="005933D8" w:rsidRDefault="001F2AAC" w:rsidP="00092E51">
      <w:pPr>
        <w:tabs>
          <w:tab w:val="left" w:pos="1129"/>
        </w:tabs>
        <w:ind w:left="360" w:hanging="360"/>
        <w:jc w:val="both"/>
        <w:outlineLvl w:val="0"/>
        <w:rPr>
          <w:rFonts w:ascii="Times New Roman" w:hAnsi="Times New Roman" w:cs="Times New Roman"/>
          <w:color w:val="auto"/>
          <w:sz w:val="22"/>
          <w:szCs w:val="22"/>
        </w:rPr>
      </w:pPr>
      <w:bookmarkStart w:id="9" w:name="bookmark9"/>
      <w:r w:rsidRPr="005933D8">
        <w:rPr>
          <w:rFonts w:ascii="Times New Roman" w:hAnsi="Times New Roman" w:cs="Times New Roman"/>
          <w:color w:val="auto"/>
          <w:sz w:val="22"/>
          <w:szCs w:val="22"/>
        </w:rPr>
        <w:t>1.1.</w:t>
      </w:r>
      <w:r w:rsidRPr="005933D8">
        <w:rPr>
          <w:rFonts w:ascii="Times New Roman" w:hAnsi="Times New Roman" w:cs="Times New Roman"/>
          <w:color w:val="auto"/>
          <w:sz w:val="22"/>
          <w:szCs w:val="22"/>
        </w:rPr>
        <w:tab/>
        <w:t>Zdolności do występowania w obrocie gospodarczym</w:t>
      </w:r>
      <w:bookmarkEnd w:id="9"/>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1F2AAC" w:rsidP="00092E51">
      <w:pPr>
        <w:tabs>
          <w:tab w:val="left" w:pos="1137"/>
        </w:tabs>
        <w:ind w:left="360" w:hanging="360"/>
        <w:jc w:val="both"/>
        <w:outlineLvl w:val="0"/>
        <w:rPr>
          <w:rFonts w:ascii="Times New Roman" w:hAnsi="Times New Roman" w:cs="Times New Roman"/>
          <w:color w:val="auto"/>
          <w:sz w:val="22"/>
          <w:szCs w:val="22"/>
        </w:rPr>
      </w:pPr>
      <w:bookmarkStart w:id="10" w:name="bookmark12"/>
      <w:r w:rsidRPr="005933D8">
        <w:rPr>
          <w:rFonts w:ascii="Times New Roman" w:hAnsi="Times New Roman" w:cs="Times New Roman"/>
          <w:color w:val="auto"/>
          <w:sz w:val="22"/>
          <w:szCs w:val="22"/>
        </w:rPr>
        <w:t>1.2.</w:t>
      </w:r>
      <w:r w:rsidRPr="005933D8">
        <w:rPr>
          <w:rFonts w:ascii="Times New Roman" w:hAnsi="Times New Roman" w:cs="Times New Roman"/>
          <w:color w:val="auto"/>
          <w:sz w:val="22"/>
          <w:szCs w:val="22"/>
        </w:rPr>
        <w:tab/>
        <w:t>Sytuacji ekonomicznej lub finansowej</w:t>
      </w:r>
      <w:bookmarkEnd w:id="10"/>
    </w:p>
    <w:p w:rsidR="001F2AAC" w:rsidRPr="005933D8" w:rsidRDefault="001F2AAC" w:rsidP="00092E51">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5933D8" w:rsidRDefault="001F2AAC" w:rsidP="005933D8">
      <w:pPr>
        <w:pStyle w:val="Akapitzlist"/>
        <w:numPr>
          <w:ilvl w:val="1"/>
          <w:numId w:val="22"/>
        </w:numPr>
        <w:tabs>
          <w:tab w:val="left" w:pos="1137"/>
        </w:tabs>
        <w:jc w:val="both"/>
        <w:outlineLvl w:val="0"/>
        <w:rPr>
          <w:rFonts w:ascii="Times New Roman" w:hAnsi="Times New Roman" w:cs="Times New Roman"/>
          <w:color w:val="auto"/>
          <w:sz w:val="22"/>
          <w:szCs w:val="22"/>
        </w:rPr>
      </w:pPr>
      <w:bookmarkStart w:id="11" w:name="bookmark13"/>
      <w:r w:rsidRPr="005933D8">
        <w:rPr>
          <w:rFonts w:ascii="Times New Roman" w:hAnsi="Times New Roman" w:cs="Times New Roman"/>
          <w:color w:val="auto"/>
          <w:sz w:val="22"/>
          <w:szCs w:val="22"/>
        </w:rPr>
        <w:t>Zdolności technicznej lub zawodowej</w:t>
      </w:r>
      <w:bookmarkEnd w:id="11"/>
    </w:p>
    <w:p w:rsidR="001F2AAC" w:rsidRPr="005933D8" w:rsidRDefault="001F2AAC" w:rsidP="005933D8">
      <w:pPr>
        <w:jc w:val="both"/>
        <w:rPr>
          <w:rFonts w:ascii="Times New Roman" w:hAnsi="Times New Roman" w:cs="Times New Roman"/>
          <w:color w:val="auto"/>
          <w:sz w:val="22"/>
          <w:szCs w:val="22"/>
        </w:rPr>
      </w:pPr>
      <w:r w:rsidRPr="005933D8">
        <w:rPr>
          <w:rFonts w:ascii="Times New Roman" w:hAnsi="Times New Roman" w:cs="Times New Roman"/>
          <w:color w:val="auto"/>
          <w:sz w:val="22"/>
          <w:szCs w:val="22"/>
        </w:rPr>
        <w:t>Zamawiający nie stawia w tym zakresie żadnych wymagań, których spełnianie Wykonawca zobowiązany jest wykazać w sposób szczególny.</w:t>
      </w:r>
    </w:p>
    <w:p w:rsidR="001F2AAC" w:rsidRPr="004E65AD" w:rsidRDefault="001F2AAC"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F2AAC" w:rsidRPr="004E65AD" w:rsidRDefault="001F2AAC"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w:t>
      </w:r>
      <w:r w:rsidRPr="004E65AD">
        <w:rPr>
          <w:rFonts w:ascii="Times New Roman" w:hAnsi="Times New Roman" w:cs="Times New Roman"/>
          <w:sz w:val="22"/>
          <w:szCs w:val="22"/>
        </w:rPr>
        <w:lastRenderedPageBreak/>
        <w:t>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1F2AAC" w:rsidRPr="004E65AD" w:rsidRDefault="001F2AAC">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1F2AAC" w:rsidRPr="004E65AD" w:rsidRDefault="001F2AAC"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1F2AAC" w:rsidRPr="004E65AD" w:rsidRDefault="001F2AAC">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1F2AAC" w:rsidRPr="004E65AD" w:rsidRDefault="001F2AAC"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F2AAC" w:rsidRPr="004E65AD" w:rsidRDefault="001F2AAC">
      <w:pPr>
        <w:rPr>
          <w:rFonts w:ascii="Times New Roman" w:hAnsi="Times New Roman" w:cs="Times New Roman"/>
          <w:sz w:val="22"/>
          <w:szCs w:val="22"/>
        </w:rPr>
      </w:pPr>
    </w:p>
    <w:p w:rsidR="001F2AAC" w:rsidRPr="004E65AD" w:rsidRDefault="001F2AAC"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1F2AAC" w:rsidRPr="004E65AD" w:rsidRDefault="001F2AAC"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1F2AAC" w:rsidRPr="004E65AD" w:rsidRDefault="001F2AAC"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1F2AAC" w:rsidRPr="004E65AD" w:rsidRDefault="001F2AAC"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1F2AAC" w:rsidRPr="004E65AD" w:rsidRDefault="001F2AAC"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1F2AAC" w:rsidRPr="004E65AD"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1F2AAC" w:rsidRPr="004E65AD" w:rsidRDefault="001F2AAC"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1F2AAC" w:rsidRPr="004E65AD" w:rsidRDefault="001F2AAC"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1F2AAC" w:rsidRDefault="001F2AAC"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1F2AAC" w:rsidRPr="00B443E9" w:rsidRDefault="001F2AAC" w:rsidP="00B443E9">
      <w:pPr>
        <w:tabs>
          <w:tab w:val="right" w:pos="9137"/>
        </w:tabs>
        <w:ind w:left="360"/>
        <w:jc w:val="both"/>
        <w:rPr>
          <w:rFonts w:ascii="Times New Roman" w:hAnsi="Times New Roman" w:cs="Times New Roman"/>
          <w:sz w:val="22"/>
          <w:szCs w:val="22"/>
        </w:rPr>
      </w:pPr>
      <w:bookmarkStart w:id="15" w:name="bookmark17"/>
    </w:p>
    <w:p w:rsidR="001F2AAC" w:rsidRPr="004E65AD" w:rsidRDefault="001F2AAC"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1F2AAC" w:rsidRPr="004E65AD" w:rsidRDefault="001F2AAC"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W Informacje ogólne</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1"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2"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1F2AAC" w:rsidRPr="004E65AD" w:rsidRDefault="001F2AAC"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1F2AAC" w:rsidRPr="0091048A" w:rsidRDefault="001F2AAC"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3" w:history="1">
        <w:r w:rsidRPr="0091048A">
          <w:rPr>
            <w:rStyle w:val="Hipercze"/>
            <w:rFonts w:ascii="Times New Roman" w:hAnsi="Times New Roman"/>
            <w:sz w:val="22"/>
            <w:szCs w:val="22"/>
          </w:rPr>
          <w:t>https://obvwatel.gov.pl/nforms/ezamowienia</w:t>
        </w:r>
      </w:hyperlink>
    </w:p>
    <w:p w:rsidR="001F2AAC" w:rsidRPr="004E65AD" w:rsidRDefault="001F2AAC"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4"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5" w:history="1">
        <w:r w:rsidRPr="004E65AD">
          <w:rPr>
            <w:rStyle w:val="Hipercze"/>
            <w:rFonts w:ascii="Times New Roman" w:hAnsi="Times New Roman"/>
            <w:sz w:val="22"/>
            <w:szCs w:val="22"/>
          </w:rPr>
          <w:t>https://epuap.qov.pl/wps/portal/strefa-klienta/regulamin</w:t>
        </w:r>
      </w:hyperlink>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1F2AAC" w:rsidRPr="004E65AD" w:rsidRDefault="001F2AAC"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1F2AAC" w:rsidRPr="004E65AD" w:rsidRDefault="001F2AAC"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1F2AAC" w:rsidRPr="004E65AD" w:rsidRDefault="001F2AAC"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1F2AAC" w:rsidRPr="004E65AD" w:rsidRDefault="001F2AAC"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6" w:history="1">
        <w:r w:rsidRPr="004E65AD">
          <w:rPr>
            <w:rStyle w:val="Hipercze"/>
            <w:rFonts w:ascii="Times New Roman" w:hAnsi="Times New Roman"/>
            <w:sz w:val="22"/>
            <w:szCs w:val="22"/>
          </w:rPr>
          <w:t>https://miniportal.uzp.gov.pl/lnstrukcia użytkownika miniPortal-ePUAP.pdf</w:t>
        </w:r>
      </w:hyperlink>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1F2AAC" w:rsidRPr="004E65AD" w:rsidRDefault="001F2AAC"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7"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1F2AAC" w:rsidRPr="004E65AD" w:rsidRDefault="001F2AAC"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1F2AAC" w:rsidRPr="004E65AD" w:rsidRDefault="001F2AAC"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lastRenderedPageBreak/>
        <w:t>-</w:t>
      </w:r>
      <w:r w:rsidRPr="004E65AD">
        <w:rPr>
          <w:rFonts w:ascii="Times New Roman" w:hAnsi="Times New Roman" w:cs="Times New Roman"/>
          <w:sz w:val="22"/>
          <w:szCs w:val="22"/>
        </w:rPr>
        <w:tab/>
        <w:t>txt, rtf, pdf, odt, doc, docx, xls, xlsx, (ppt, pptx - prezentacje) - dla plików tekstowych;</w:t>
      </w:r>
    </w:p>
    <w:p w:rsidR="001F2AAC" w:rsidRPr="004E65AD"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1F2AAC" w:rsidRDefault="001F2AAC"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1F2AAC" w:rsidRDefault="001F2AAC" w:rsidP="00DE59FB">
      <w:pPr>
        <w:tabs>
          <w:tab w:val="left" w:pos="426"/>
        </w:tabs>
        <w:rPr>
          <w:rFonts w:ascii="Times New Roman" w:hAnsi="Times New Roman" w:cs="Times New Roman"/>
          <w:sz w:val="22"/>
          <w:szCs w:val="22"/>
        </w:rPr>
      </w:pP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1F2AAC" w:rsidRPr="004E65AD" w:rsidRDefault="001F2AAC"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1F2AAC" w:rsidRPr="004E65AD" w:rsidRDefault="001F2AAC"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1F2AAC" w:rsidRPr="004E65AD" w:rsidRDefault="001F2AAC"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1F2AAC" w:rsidRPr="004E65AD" w:rsidRDefault="001F2AAC"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1F2AAC" w:rsidRPr="004E65AD" w:rsidRDefault="001F2AAC"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Pr>
          <w:rFonts w:ascii="Times New Roman" w:hAnsi="Times New Roman" w:cs="Times New Roman"/>
          <w:sz w:val="22"/>
          <w:szCs w:val="22"/>
        </w:rPr>
        <w:t xml:space="preserve"> </w:t>
      </w:r>
      <w:r w:rsidRPr="004E65AD">
        <w:rPr>
          <w:rFonts w:ascii="Times New Roman" w:hAnsi="Times New Roman" w:cs="Times New Roman"/>
          <w:sz w:val="22"/>
          <w:szCs w:val="22"/>
        </w:rPr>
        <w:t>udzielenie zamówienia, w zakresie dokumentów, które każdego z nich dotyczą.</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1F2AAC" w:rsidRPr="004E65AD" w:rsidRDefault="001F2AAC"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F2AAC" w:rsidRPr="004E65AD" w:rsidRDefault="001F2AAC"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1F2AAC" w:rsidRPr="004E65AD" w:rsidRDefault="001F2AAC"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1F2AAC" w:rsidRPr="004E65AD" w:rsidRDefault="001F2AAC"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1F2AAC" w:rsidRPr="004E65AD" w:rsidRDefault="001F2AAC"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 xml:space="preserve">W przypadku gdy dokumenty elektroniczne w postępowaniu, przekazywane przy użyciu środków </w:t>
      </w:r>
      <w:r w:rsidRPr="004E65AD">
        <w:rPr>
          <w:rFonts w:ascii="Times New Roman" w:hAnsi="Times New Roman" w:cs="Times New Roman"/>
          <w:sz w:val="22"/>
          <w:szCs w:val="22"/>
        </w:rPr>
        <w:lastRenderedPageBreak/>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F2AAC" w:rsidRPr="004E65AD" w:rsidRDefault="001F2AAC"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F2AAC" w:rsidRPr="004E65AD" w:rsidRDefault="001F2AAC">
      <w:pPr>
        <w:tabs>
          <w:tab w:val="left" w:pos="1277"/>
        </w:tabs>
        <w:ind w:left="360" w:hanging="360"/>
        <w:outlineLvl w:val="0"/>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 Dyrektor CKPIDN Zdzisław</w:t>
      </w:r>
      <w:r w:rsidRPr="004E65AD">
        <w:rPr>
          <w:rFonts w:ascii="Times New Roman" w:hAnsi="Times New Roman" w:cs="Times New Roman"/>
          <w:sz w:val="22"/>
          <w:szCs w:val="22"/>
        </w:rPr>
        <w:t xml:space="preserve"> Nowakowski.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w:t>
      </w:r>
      <w:r>
        <w:rPr>
          <w:rFonts w:ascii="Times New Roman" w:hAnsi="Times New Roman" w:cs="Times New Roman"/>
          <w:sz w:val="22"/>
          <w:szCs w:val="22"/>
        </w:rPr>
        <w:t>anych z przedmiotem zamówienia: Paweł Kułaga</w:t>
      </w:r>
      <w:r w:rsidRPr="004E65AD">
        <w:rPr>
          <w:rFonts w:ascii="Times New Roman" w:hAnsi="Times New Roman" w:cs="Times New Roman"/>
          <w:sz w:val="22"/>
          <w:szCs w:val="22"/>
        </w:rPr>
        <w:t>;</w:t>
      </w:r>
    </w:p>
    <w:p w:rsidR="001F2AAC" w:rsidRPr="004E65AD" w:rsidRDefault="001F2AAC"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Pr>
          <w:rFonts w:ascii="Times New Roman" w:hAnsi="Times New Roman" w:cs="Times New Roman"/>
          <w:sz w:val="22"/>
          <w:szCs w:val="22"/>
        </w:rPr>
        <w:t>Elwira Bator</w:t>
      </w:r>
      <w:r w:rsidRPr="004E65AD">
        <w:rPr>
          <w:rFonts w:ascii="Times New Roman" w:hAnsi="Times New Roman" w:cs="Times New Roman"/>
          <w:sz w:val="22"/>
          <w:szCs w:val="22"/>
        </w:rPr>
        <w:t>.</w:t>
      </w:r>
    </w:p>
    <w:p w:rsidR="001F2AAC" w:rsidRPr="004E65AD" w:rsidRDefault="001F2AAC"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1F2AAC" w:rsidRPr="004E65AD" w:rsidRDefault="001F2AAC"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1F2AAC" w:rsidRPr="004E65AD" w:rsidRDefault="001F2AAC" w:rsidP="002D2D26">
      <w:pPr>
        <w:tabs>
          <w:tab w:val="left" w:pos="552"/>
        </w:tabs>
        <w:ind w:left="360" w:hanging="360"/>
        <w:jc w:val="both"/>
        <w:rPr>
          <w:rFonts w:ascii="Times New Roman" w:hAnsi="Times New Roman" w:cs="Times New Roman"/>
          <w:sz w:val="22"/>
          <w:szCs w:val="22"/>
        </w:rPr>
      </w:pPr>
    </w:p>
    <w:p w:rsidR="001F2AAC" w:rsidRPr="004E65AD" w:rsidRDefault="001F2AAC"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1F2AAC" w:rsidRPr="004E65AD" w:rsidRDefault="001F2AAC">
      <w:pPr>
        <w:tabs>
          <w:tab w:val="left" w:pos="1277"/>
        </w:tabs>
        <w:ind w:left="360" w:hanging="360"/>
        <w:outlineLvl w:val="0"/>
        <w:rPr>
          <w:rFonts w:ascii="Times New Roman" w:hAnsi="Times New Roman" w:cs="Times New Roman"/>
          <w:sz w:val="22"/>
          <w:szCs w:val="22"/>
        </w:rPr>
      </w:pPr>
      <w:bookmarkStart w:id="20" w:name="bookmark22"/>
    </w:p>
    <w:p w:rsidR="001F2AAC" w:rsidRPr="004E65AD" w:rsidRDefault="001F2AAC"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Pr>
          <w:rFonts w:ascii="Times New Roman" w:hAnsi="Times New Roman" w:cs="Times New Roman"/>
          <w:b/>
          <w:i/>
          <w:sz w:val="22"/>
          <w:szCs w:val="22"/>
        </w:rPr>
        <w:t>eży złożyć w terminie do dnia 2</w:t>
      </w:r>
      <w:r w:rsidR="0082559F">
        <w:rPr>
          <w:rFonts w:ascii="Times New Roman" w:hAnsi="Times New Roman" w:cs="Times New Roman"/>
          <w:b/>
          <w:i/>
          <w:sz w:val="22"/>
          <w:szCs w:val="22"/>
        </w:rPr>
        <w:t>9</w:t>
      </w:r>
      <w:r>
        <w:rPr>
          <w:rFonts w:ascii="Times New Roman" w:hAnsi="Times New Roman" w:cs="Times New Roman"/>
          <w:b/>
          <w:i/>
          <w:sz w:val="22"/>
          <w:szCs w:val="22"/>
        </w:rPr>
        <w:t>.10</w:t>
      </w:r>
      <w:r w:rsidRPr="004E65AD">
        <w:rPr>
          <w:rFonts w:ascii="Times New Roman" w:hAnsi="Times New Roman" w:cs="Times New Roman"/>
          <w:b/>
          <w:i/>
          <w:sz w:val="22"/>
          <w:szCs w:val="22"/>
        </w:rPr>
        <w:t xml:space="preserve">.2021 r. do godziny </w:t>
      </w:r>
      <w:r>
        <w:rPr>
          <w:rFonts w:ascii="Times New Roman" w:hAnsi="Times New Roman" w:cs="Times New Roman"/>
          <w:b/>
          <w:i/>
          <w:sz w:val="22"/>
          <w:szCs w:val="22"/>
        </w:rPr>
        <w:t>09:00</w:t>
      </w:r>
      <w:r w:rsidRPr="004E65AD">
        <w:rPr>
          <w:rFonts w:ascii="Times New Roman" w:hAnsi="Times New Roman" w:cs="Times New Roman"/>
          <w:b/>
          <w:i/>
          <w:sz w:val="22"/>
          <w:szCs w:val="22"/>
        </w:rPr>
        <w:t>.</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1F2AAC" w:rsidRPr="004E65AD" w:rsidRDefault="001F2AAC">
      <w:pPr>
        <w:tabs>
          <w:tab w:val="left" w:pos="1277"/>
        </w:tabs>
        <w:ind w:left="360" w:hanging="360"/>
        <w:outlineLvl w:val="0"/>
        <w:rPr>
          <w:rFonts w:ascii="Times New Roman" w:hAnsi="Times New Roman" w:cs="Times New Roman"/>
          <w:sz w:val="22"/>
          <w:szCs w:val="22"/>
        </w:rPr>
      </w:pPr>
      <w:bookmarkStart w:id="21" w:name="bookmark23"/>
    </w:p>
    <w:p w:rsidR="001F2AAC" w:rsidRPr="004E65AD" w:rsidRDefault="001F2AAC"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1F2AAC" w:rsidRPr="004E65AD" w:rsidRDefault="001F2AAC">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82559F">
        <w:rPr>
          <w:rFonts w:ascii="Times New Roman" w:hAnsi="Times New Roman" w:cs="Times New Roman"/>
          <w:b/>
          <w:i/>
          <w:sz w:val="22"/>
          <w:szCs w:val="22"/>
        </w:rPr>
        <w:t>niu 29</w:t>
      </w:r>
      <w:r>
        <w:rPr>
          <w:rFonts w:ascii="Times New Roman" w:hAnsi="Times New Roman" w:cs="Times New Roman"/>
          <w:b/>
          <w:i/>
          <w:sz w:val="22"/>
          <w:szCs w:val="22"/>
        </w:rPr>
        <w:t>.10.2021 r. o godzinie 10:0</w:t>
      </w:r>
      <w:r w:rsidRPr="004E65AD">
        <w:rPr>
          <w:rFonts w:ascii="Times New Roman" w:hAnsi="Times New Roman" w:cs="Times New Roman"/>
          <w:b/>
          <w:i/>
          <w:sz w:val="22"/>
          <w:szCs w:val="22"/>
        </w:rPr>
        <w:t>0.</w:t>
      </w:r>
    </w:p>
    <w:p w:rsidR="001F2AAC" w:rsidRPr="004E65AD" w:rsidRDefault="001F2AAC">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1F2AAC" w:rsidRPr="004E65AD" w:rsidRDefault="001F2AAC"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Budynku CKPIDN w Mielcu ul. Wojska Polskiego 2B, 39 – 300 Mielec (pokój 2).</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1F2AAC" w:rsidRPr="004E65AD" w:rsidRDefault="001F2AAC"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1F2AAC" w:rsidRPr="004E65AD" w:rsidRDefault="001F2AAC" w:rsidP="002D2D26">
      <w:pPr>
        <w:tabs>
          <w:tab w:val="left" w:pos="426"/>
        </w:tabs>
        <w:rPr>
          <w:rFonts w:ascii="Times New Roman" w:hAnsi="Times New Roman" w:cs="Times New Roman"/>
          <w:sz w:val="22"/>
          <w:szCs w:val="22"/>
        </w:rPr>
      </w:pPr>
    </w:p>
    <w:p w:rsidR="001F2AAC" w:rsidRPr="004E65AD" w:rsidRDefault="001F2AAC"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1F2AAC" w:rsidRPr="004E65AD" w:rsidRDefault="001F2AAC"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1F2AAC" w:rsidRPr="004E65AD" w:rsidRDefault="001F2AAC"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1F2AAC" w:rsidRPr="004E65AD" w:rsidRDefault="001F2AAC"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1F2AAC" w:rsidRDefault="001F2AAC" w:rsidP="00092E51">
      <w:pPr>
        <w:tabs>
          <w:tab w:val="left" w:pos="567"/>
        </w:tabs>
        <w:jc w:val="both"/>
        <w:rPr>
          <w:rFonts w:ascii="Times New Roman" w:hAnsi="Times New Roman" w:cs="Times New Roman"/>
          <w:b/>
          <w:sz w:val="22"/>
          <w:szCs w:val="22"/>
        </w:rPr>
      </w:pPr>
    </w:p>
    <w:p w:rsidR="001F2AAC" w:rsidRPr="004E65AD" w:rsidRDefault="001F2AAC"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1F2AAC" w:rsidRPr="004E65AD" w:rsidRDefault="001F2AAC"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1F2AAC" w:rsidRPr="004E65AD" w:rsidRDefault="001F2AAC"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1F2AAC" w:rsidRPr="004E65AD" w:rsidRDefault="001F2AAC"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1F2AAC" w:rsidRPr="004E65AD" w:rsidRDefault="001F2AAC"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1F2AAC" w:rsidRPr="004E65AD" w:rsidRDefault="001F2AAC"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1F2AAC" w:rsidRPr="004E65AD" w:rsidRDefault="001F2AAC"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1F2AAC" w:rsidRPr="004E65AD" w:rsidRDefault="001F2AAC" w:rsidP="00796831">
      <w:pPr>
        <w:tabs>
          <w:tab w:val="left" w:pos="1084"/>
        </w:tabs>
        <w:ind w:left="851"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1F2AAC" w:rsidRPr="004E65AD" w:rsidRDefault="001F2AAC" w:rsidP="00796831">
      <w:pPr>
        <w:tabs>
          <w:tab w:val="left" w:pos="1084"/>
        </w:tabs>
        <w:ind w:left="851"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Pr>
          <w:rFonts w:ascii="Times New Roman" w:hAnsi="Times New Roman" w:cs="Times New Roman"/>
          <w:b/>
          <w:sz w:val="22"/>
          <w:szCs w:val="22"/>
        </w:rPr>
        <w:t>Termin dostawy</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40%</w:t>
      </w:r>
    </w:p>
    <w:p w:rsidR="001F2AAC" w:rsidRPr="004E65AD" w:rsidRDefault="001F2AAC"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1F2AAC" w:rsidRPr="004E65AD" w:rsidRDefault="001F2AAC"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Pr>
          <w:rFonts w:ascii="Times New Roman" w:hAnsi="Times New Roman" w:cs="Times New Roman"/>
          <w:sz w:val="22"/>
          <w:szCs w:val="22"/>
        </w:rPr>
        <w:t>Dostawa</w:t>
      </w:r>
      <w:r w:rsidRPr="004E65AD">
        <w:rPr>
          <w:rFonts w:ascii="Times New Roman" w:hAnsi="Times New Roman" w:cs="Times New Roman"/>
          <w:sz w:val="22"/>
          <w:szCs w:val="22"/>
        </w:rPr>
        <w:t>”.</w:t>
      </w:r>
    </w:p>
    <w:p w:rsidR="001F2AAC" w:rsidRPr="004E65AD" w:rsidRDefault="001F2AAC"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 (Cn/Co)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Kc- liczba punktów w kryterium cena Cn </w:t>
      </w:r>
      <w:r>
        <w:rPr>
          <w:rFonts w:ascii="Times New Roman" w:hAnsi="Times New Roman" w:cs="Times New Roman"/>
          <w:sz w:val="22"/>
          <w:szCs w:val="22"/>
        </w:rPr>
        <w:t>–</w:t>
      </w:r>
      <w:r w:rsidRPr="004E65AD">
        <w:rPr>
          <w:rFonts w:ascii="Times New Roman" w:hAnsi="Times New Roman" w:cs="Times New Roman"/>
          <w:sz w:val="22"/>
          <w:szCs w:val="22"/>
        </w:rPr>
        <w:t xml:space="preserve"> najniższa cena wśród złożonych ofert Co </w:t>
      </w:r>
      <w:r>
        <w:rPr>
          <w:rFonts w:ascii="Times New Roman" w:hAnsi="Times New Roman" w:cs="Times New Roman"/>
          <w:sz w:val="22"/>
          <w:szCs w:val="22"/>
        </w:rPr>
        <w:t>–</w:t>
      </w:r>
      <w:r w:rsidRPr="004E65AD">
        <w:rPr>
          <w:rFonts w:ascii="Times New Roman" w:hAnsi="Times New Roman" w:cs="Times New Roman"/>
          <w:sz w:val="22"/>
          <w:szCs w:val="22"/>
        </w:rPr>
        <w:t xml:space="preserve"> cena w badanej ofer</w:t>
      </w:r>
      <w:r>
        <w:rPr>
          <w:rFonts w:ascii="Times New Roman" w:hAnsi="Times New Roman" w:cs="Times New Roman"/>
          <w:sz w:val="22"/>
          <w:szCs w:val="22"/>
        </w:rPr>
        <w:t>cie 100 – wskaźnik stały 60% - w</w:t>
      </w:r>
      <w:r w:rsidRPr="004E65AD">
        <w:rPr>
          <w:rFonts w:ascii="Times New Roman" w:hAnsi="Times New Roman" w:cs="Times New Roman"/>
          <w:sz w:val="22"/>
          <w:szCs w:val="22"/>
        </w:rPr>
        <w:t>aga kryterium</w:t>
      </w:r>
    </w:p>
    <w:p w:rsidR="001F2AAC" w:rsidRPr="004E65AD" w:rsidRDefault="001F2AAC"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1F2AAC" w:rsidRPr="008F6281" w:rsidRDefault="001F2AAC" w:rsidP="00092E51">
      <w:pPr>
        <w:tabs>
          <w:tab w:val="left" w:pos="1084"/>
        </w:tabs>
        <w:ind w:left="360" w:hanging="360"/>
        <w:jc w:val="both"/>
        <w:rPr>
          <w:rFonts w:ascii="Times New Roman" w:hAnsi="Times New Roman" w:cs="Times New Roman"/>
          <w:color w:val="auto"/>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Pr>
          <w:rFonts w:ascii="Times New Roman" w:hAnsi="Times New Roman" w:cs="Times New Roman"/>
          <w:sz w:val="22"/>
          <w:szCs w:val="22"/>
        </w:rPr>
        <w:t>Dostawa</w:t>
      </w:r>
      <w:r w:rsidRPr="004E65AD">
        <w:rPr>
          <w:rFonts w:ascii="Times New Roman" w:hAnsi="Times New Roman" w:cs="Times New Roman"/>
          <w:sz w:val="22"/>
          <w:szCs w:val="22"/>
        </w:rPr>
        <w:t xml:space="preserve">”: Przy obliczaniu punktacji w tym kryterium Zamawiający będzie brał pod uwagę </w:t>
      </w:r>
      <w:r w:rsidRPr="008F6281">
        <w:rPr>
          <w:rFonts w:ascii="Times New Roman" w:hAnsi="Times New Roman" w:cs="Times New Roman"/>
          <w:color w:val="auto"/>
          <w:sz w:val="22"/>
          <w:szCs w:val="22"/>
        </w:rPr>
        <w:t xml:space="preserve">deklarację Wykonawcy dotyczącą wskazanego terminu </w:t>
      </w:r>
      <w:r>
        <w:rPr>
          <w:rFonts w:ascii="Times New Roman" w:hAnsi="Times New Roman" w:cs="Times New Roman"/>
          <w:color w:val="auto"/>
          <w:sz w:val="22"/>
          <w:szCs w:val="22"/>
        </w:rPr>
        <w:t>dostawy</w:t>
      </w:r>
      <w:r w:rsidRPr="008F6281">
        <w:rPr>
          <w:rFonts w:ascii="Times New Roman" w:hAnsi="Times New Roman" w:cs="Times New Roman"/>
          <w:color w:val="auto"/>
          <w:sz w:val="22"/>
          <w:szCs w:val="22"/>
        </w:rPr>
        <w:t>.</w:t>
      </w:r>
    </w:p>
    <w:p w:rsidR="001F2AAC" w:rsidRPr="008F6281" w:rsidRDefault="001F2AAC" w:rsidP="00092E51">
      <w:pPr>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Zamawiający przyzna punkty w tym kryterium zgodnie z poniższymi zasadami:</w:t>
      </w:r>
    </w:p>
    <w:p w:rsidR="001F2AAC" w:rsidRPr="008F6281" w:rsidRDefault="001F2AAC" w:rsidP="00092E51">
      <w:pPr>
        <w:tabs>
          <w:tab w:val="left" w:pos="1513"/>
        </w:tabs>
        <w:ind w:left="360" w:hanging="360"/>
        <w:jc w:val="both"/>
        <w:rPr>
          <w:rFonts w:ascii="Times New Roman" w:hAnsi="Times New Roman" w:cs="Times New Roman"/>
          <w:color w:val="auto"/>
          <w:sz w:val="22"/>
          <w:szCs w:val="22"/>
        </w:rPr>
      </w:pPr>
      <w:r w:rsidRPr="008F6281">
        <w:rPr>
          <w:rFonts w:ascii="Times New Roman" w:hAnsi="Times New Roman" w:cs="Times New Roman"/>
          <w:color w:val="auto"/>
          <w:sz w:val="22"/>
          <w:szCs w:val="22"/>
        </w:rPr>
        <w:t>a)</w:t>
      </w:r>
      <w:r w:rsidRPr="008F6281">
        <w:rPr>
          <w:rFonts w:ascii="Times New Roman" w:hAnsi="Times New Roman" w:cs="Times New Roman"/>
          <w:color w:val="auto"/>
          <w:sz w:val="22"/>
          <w:szCs w:val="22"/>
        </w:rPr>
        <w:tab/>
        <w:t xml:space="preserve">Wykonawca nie może zadeklarować terminu </w:t>
      </w:r>
      <w:r>
        <w:rPr>
          <w:rFonts w:ascii="Times New Roman" w:hAnsi="Times New Roman" w:cs="Times New Roman"/>
          <w:color w:val="auto"/>
          <w:sz w:val="22"/>
          <w:szCs w:val="22"/>
        </w:rPr>
        <w:t xml:space="preserve">dostawy krótszy </w:t>
      </w:r>
      <w:r w:rsidRPr="008F6281">
        <w:rPr>
          <w:rFonts w:ascii="Times New Roman" w:hAnsi="Times New Roman" w:cs="Times New Roman"/>
          <w:color w:val="auto"/>
          <w:sz w:val="22"/>
          <w:szCs w:val="22"/>
        </w:rPr>
        <w:t>jak 1</w:t>
      </w:r>
      <w:r>
        <w:rPr>
          <w:rFonts w:ascii="Times New Roman" w:hAnsi="Times New Roman" w:cs="Times New Roman"/>
          <w:color w:val="auto"/>
          <w:sz w:val="22"/>
          <w:szCs w:val="22"/>
        </w:rPr>
        <w:t xml:space="preserve"> dzień</w:t>
      </w:r>
      <w:r w:rsidRPr="008F6281">
        <w:rPr>
          <w:rFonts w:ascii="Times New Roman" w:hAnsi="Times New Roman" w:cs="Times New Roman"/>
          <w:color w:val="auto"/>
          <w:sz w:val="22"/>
          <w:szCs w:val="22"/>
        </w:rPr>
        <w:t xml:space="preserve">, jednocześnie </w:t>
      </w:r>
      <w:r>
        <w:rPr>
          <w:rFonts w:ascii="Times New Roman" w:hAnsi="Times New Roman" w:cs="Times New Roman"/>
          <w:color w:val="auto"/>
          <w:sz w:val="22"/>
          <w:szCs w:val="22"/>
        </w:rPr>
        <w:t>maksymalny dopuszczalny termin dostawy wynosi 40 dni</w:t>
      </w:r>
      <w:r w:rsidRPr="008F6281">
        <w:rPr>
          <w:rFonts w:ascii="Times New Roman" w:hAnsi="Times New Roman" w:cs="Times New Roman"/>
          <w:color w:val="auto"/>
          <w:sz w:val="22"/>
          <w:szCs w:val="22"/>
        </w:rPr>
        <w:t>.</w:t>
      </w:r>
    </w:p>
    <w:p w:rsidR="001F2AAC" w:rsidRPr="00833614" w:rsidRDefault="001F2AAC" w:rsidP="00833614">
      <w:pPr>
        <w:tabs>
          <w:tab w:val="left" w:pos="1513"/>
        </w:tabs>
        <w:ind w:left="360" w:hanging="360"/>
        <w:jc w:val="both"/>
        <w:rPr>
          <w:rFonts w:ascii="Times New Roman" w:hAnsi="Times New Roman" w:cs="Times New Roman"/>
          <w:color w:val="auto"/>
          <w:sz w:val="22"/>
          <w:szCs w:val="22"/>
        </w:rPr>
      </w:pPr>
      <w:r w:rsidRPr="00644F7B">
        <w:rPr>
          <w:rFonts w:ascii="Times New Roman" w:hAnsi="Times New Roman" w:cs="Times New Roman"/>
          <w:color w:val="auto"/>
          <w:sz w:val="22"/>
          <w:szCs w:val="22"/>
        </w:rPr>
        <w:t>b)</w:t>
      </w:r>
      <w:r w:rsidRPr="00644F7B">
        <w:rPr>
          <w:rFonts w:ascii="Times New Roman" w:hAnsi="Times New Roman" w:cs="Times New Roman"/>
          <w:color w:val="auto"/>
          <w:sz w:val="22"/>
          <w:szCs w:val="22"/>
        </w:rPr>
        <w:tab/>
      </w:r>
      <w:r w:rsidRPr="00644F7B">
        <w:rPr>
          <w:rFonts w:ascii="Times New Roman" w:hAnsi="Times New Roman" w:cs="Times New Roman"/>
          <w:bCs/>
          <w:color w:val="auto"/>
          <w:sz w:val="22"/>
          <w:szCs w:val="22"/>
        </w:rPr>
        <w:t>Zamawiający przyzna punkty za każdy dzień terminu dostawy</w:t>
      </w:r>
      <w:r>
        <w:rPr>
          <w:rFonts w:ascii="Times New Roman" w:hAnsi="Times New Roman" w:cs="Times New Roman"/>
          <w:bCs/>
          <w:color w:val="auto"/>
          <w:sz w:val="22"/>
          <w:szCs w:val="22"/>
        </w:rPr>
        <w:t>, z zast</w:t>
      </w:r>
      <w:r w:rsidRPr="00644F7B">
        <w:rPr>
          <w:rFonts w:ascii="Times New Roman" w:hAnsi="Times New Roman" w:cs="Times New Roman"/>
          <w:bCs/>
          <w:color w:val="auto"/>
          <w:sz w:val="22"/>
          <w:szCs w:val="22"/>
        </w:rPr>
        <w:t>r</w:t>
      </w:r>
      <w:r>
        <w:rPr>
          <w:rFonts w:ascii="Times New Roman" w:hAnsi="Times New Roman" w:cs="Times New Roman"/>
          <w:bCs/>
          <w:color w:val="auto"/>
          <w:sz w:val="22"/>
          <w:szCs w:val="22"/>
        </w:rPr>
        <w:t>ze</w:t>
      </w:r>
      <w:r w:rsidRPr="00644F7B">
        <w:rPr>
          <w:rFonts w:ascii="Times New Roman" w:hAnsi="Times New Roman" w:cs="Times New Roman"/>
          <w:bCs/>
          <w:color w:val="auto"/>
          <w:sz w:val="22"/>
          <w:szCs w:val="22"/>
        </w:rPr>
        <w:t xml:space="preserve">żeniem że termin </w:t>
      </w:r>
      <w:r w:rsidR="00414150">
        <w:rPr>
          <w:rFonts w:ascii="Times New Roman" w:hAnsi="Times New Roman" w:cs="Times New Roman"/>
          <w:bCs/>
          <w:color w:val="auto"/>
          <w:sz w:val="22"/>
          <w:szCs w:val="22"/>
        </w:rPr>
        <w:t xml:space="preserve">dostawy </w:t>
      </w:r>
      <w:r w:rsidRPr="00644F7B">
        <w:rPr>
          <w:rFonts w:ascii="Times New Roman" w:hAnsi="Times New Roman" w:cs="Times New Roman"/>
          <w:bCs/>
          <w:color w:val="auto"/>
          <w:sz w:val="22"/>
          <w:szCs w:val="22"/>
        </w:rPr>
        <w:t>nie może być dłuższy niż 40 dni.</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Punkty za kryterium termin dostawy zostaną obliczone wg następującego wzoru:</w:t>
      </w:r>
    </w:p>
    <w:p w:rsidR="001F2AAC" w:rsidRPr="00833614" w:rsidRDefault="001F2AAC" w:rsidP="00833614">
      <w:pPr>
        <w:widowControl/>
        <w:ind w:left="709"/>
        <w:rPr>
          <w:rFonts w:ascii="Times New Roman" w:hAnsi="Times New Roman" w:cs="Times New Roman"/>
          <w:color w:val="auto"/>
          <w:sz w:val="22"/>
          <w:szCs w:val="22"/>
          <w:highlight w:val="yellow"/>
          <w:lang w:eastAsia="en-US"/>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1F2AAC" w:rsidRPr="00833614" w:rsidTr="00D802C3">
        <w:tc>
          <w:tcPr>
            <w:tcW w:w="563" w:type="dxa"/>
            <w:vMerge w:val="restart"/>
            <w:vAlign w:val="center"/>
          </w:tcPr>
          <w:p w:rsidR="001F2AAC" w:rsidRPr="00833614" w:rsidRDefault="001F2AAC" w:rsidP="00833614">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Td=</w:t>
            </w: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n</w:t>
            </w:r>
          </w:p>
        </w:tc>
        <w:tc>
          <w:tcPr>
            <w:tcW w:w="1931" w:type="dxa"/>
            <w:vMerge w:val="restart"/>
            <w:vAlign w:val="center"/>
          </w:tcPr>
          <w:p w:rsidR="001F2AAC" w:rsidRPr="00833614" w:rsidRDefault="001F2AAC" w:rsidP="00833614">
            <w:pPr>
              <w:widowControl/>
              <w:spacing w:before="120"/>
              <w:jc w:val="both"/>
              <w:rPr>
                <w:rFonts w:ascii="Times New Roman" w:hAnsi="Times New Roman" w:cs="Times New Roman"/>
                <w:bCs/>
                <w:color w:val="auto"/>
              </w:rPr>
            </w:pPr>
            <w:r w:rsidRPr="00833614">
              <w:rPr>
                <w:rFonts w:ascii="Times New Roman" w:hAnsi="Times New Roman" w:cs="Times New Roman"/>
                <w:bCs/>
                <w:color w:val="auto"/>
                <w:sz w:val="22"/>
                <w:szCs w:val="22"/>
              </w:rPr>
              <w:t>x 40 pkt</w:t>
            </w:r>
          </w:p>
        </w:tc>
      </w:tr>
      <w:tr w:rsidR="001F2AAC" w:rsidRPr="00833614" w:rsidTr="00D802C3">
        <w:tc>
          <w:tcPr>
            <w:tcW w:w="563" w:type="dxa"/>
            <w:vMerge/>
          </w:tcPr>
          <w:p w:rsidR="001F2AAC" w:rsidRPr="00833614" w:rsidRDefault="001F2AAC" w:rsidP="00833614">
            <w:pPr>
              <w:widowControl/>
              <w:spacing w:before="120"/>
              <w:jc w:val="both"/>
              <w:rPr>
                <w:rFonts w:ascii="Arial" w:hAnsi="Arial" w:cs="Arial"/>
                <w:bCs/>
                <w:color w:val="auto"/>
              </w:rPr>
            </w:pPr>
          </w:p>
        </w:tc>
        <w:tc>
          <w:tcPr>
            <w:tcW w:w="561" w:type="dxa"/>
          </w:tcPr>
          <w:p w:rsidR="001F2AAC" w:rsidRPr="00833614" w:rsidRDefault="001F2AAC" w:rsidP="00833614">
            <w:pPr>
              <w:widowControl/>
              <w:spacing w:before="120"/>
              <w:jc w:val="both"/>
              <w:rPr>
                <w:rFonts w:ascii="Times New Roman" w:hAnsi="Times New Roman" w:cs="Times New Roman"/>
                <w:bCs/>
                <w:color w:val="auto"/>
                <w:vertAlign w:val="subscript"/>
              </w:rPr>
            </w:pPr>
            <w:r w:rsidRPr="00833614">
              <w:rPr>
                <w:rFonts w:ascii="Times New Roman" w:hAnsi="Times New Roman" w:cs="Times New Roman"/>
                <w:bCs/>
                <w:color w:val="auto"/>
                <w:sz w:val="22"/>
                <w:szCs w:val="22"/>
              </w:rPr>
              <w:t>Td</w:t>
            </w:r>
            <w:r w:rsidRPr="00833614">
              <w:rPr>
                <w:rFonts w:ascii="Times New Roman" w:hAnsi="Times New Roman" w:cs="Times New Roman"/>
                <w:bCs/>
                <w:color w:val="auto"/>
                <w:sz w:val="22"/>
                <w:szCs w:val="22"/>
                <w:vertAlign w:val="subscript"/>
              </w:rPr>
              <w:t>o</w:t>
            </w:r>
          </w:p>
        </w:tc>
        <w:tc>
          <w:tcPr>
            <w:tcW w:w="1931" w:type="dxa"/>
            <w:vMerge/>
          </w:tcPr>
          <w:p w:rsidR="001F2AAC" w:rsidRPr="00833614" w:rsidRDefault="001F2AAC" w:rsidP="00833614">
            <w:pPr>
              <w:widowControl/>
              <w:spacing w:before="120"/>
              <w:jc w:val="both"/>
              <w:rPr>
                <w:rFonts w:ascii="Arial" w:hAnsi="Arial" w:cs="Arial"/>
                <w:bCs/>
                <w:color w:val="auto"/>
              </w:rPr>
            </w:pPr>
          </w:p>
        </w:tc>
      </w:tr>
    </w:tbl>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gdzie:</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rPr>
        <w:tab/>
      </w:r>
      <w:r w:rsidRPr="00833614">
        <w:rPr>
          <w:rFonts w:ascii="Times New Roman" w:hAnsi="Times New Roman" w:cs="Times New Roman"/>
          <w:bCs/>
          <w:color w:val="auto"/>
          <w:sz w:val="22"/>
          <w:szCs w:val="22"/>
        </w:rPr>
        <w:t xml:space="preserve">– oznacza ilość punktów uzyskanych w kryterium „Termin dostawy” </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n</w:t>
      </w:r>
      <w:r w:rsidRPr="00833614">
        <w:rPr>
          <w:rFonts w:ascii="Times New Roman" w:hAnsi="Times New Roman" w:cs="Times New Roman"/>
          <w:bCs/>
          <w:color w:val="auto"/>
          <w:sz w:val="22"/>
          <w:szCs w:val="22"/>
          <w:vertAlign w:val="subscript"/>
        </w:rPr>
        <w:t xml:space="preserve"> </w:t>
      </w:r>
      <w:r w:rsidRPr="00833614">
        <w:rPr>
          <w:rFonts w:ascii="Times New Roman" w:hAnsi="Times New Roman" w:cs="Times New Roman"/>
          <w:bCs/>
          <w:color w:val="auto"/>
          <w:sz w:val="22"/>
          <w:szCs w:val="22"/>
        </w:rPr>
        <w:tab/>
        <w:t>– oznacza najkrótszy zaoferowany termin dostawy (liczony w dniach)</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i/>
          <w:color w:val="auto"/>
          <w:sz w:val="22"/>
          <w:szCs w:val="22"/>
        </w:rPr>
        <w:t>Td</w:t>
      </w:r>
      <w:r w:rsidRPr="00833614">
        <w:rPr>
          <w:rFonts w:ascii="Times New Roman" w:hAnsi="Times New Roman" w:cs="Times New Roman"/>
          <w:bCs/>
          <w:i/>
          <w:color w:val="auto"/>
          <w:sz w:val="22"/>
          <w:szCs w:val="22"/>
          <w:vertAlign w:val="subscript"/>
        </w:rPr>
        <w:t>o</w:t>
      </w:r>
      <w:r w:rsidRPr="00833614">
        <w:rPr>
          <w:rFonts w:ascii="Times New Roman" w:hAnsi="Times New Roman" w:cs="Times New Roman"/>
          <w:bCs/>
          <w:color w:val="auto"/>
          <w:sz w:val="22"/>
          <w:szCs w:val="22"/>
        </w:rPr>
        <w:t xml:space="preserve"> </w:t>
      </w:r>
      <w:r w:rsidRPr="00833614">
        <w:rPr>
          <w:rFonts w:ascii="Times New Roman" w:hAnsi="Times New Roman" w:cs="Times New Roman"/>
          <w:bCs/>
          <w:color w:val="auto"/>
          <w:sz w:val="22"/>
          <w:szCs w:val="22"/>
        </w:rPr>
        <w:tab/>
        <w:t>– oznacza zaoferowany termin dostawy ocenianej oferty</w:t>
      </w:r>
    </w:p>
    <w:p w:rsidR="001F2AAC" w:rsidRPr="00833614" w:rsidRDefault="001F2AAC" w:rsidP="00833614">
      <w:pPr>
        <w:widowControl/>
        <w:spacing w:before="120"/>
        <w:ind w:left="709"/>
        <w:jc w:val="both"/>
        <w:rPr>
          <w:rFonts w:ascii="Times New Roman" w:hAnsi="Times New Roman" w:cs="Times New Roman"/>
          <w:bCs/>
          <w:color w:val="auto"/>
          <w:sz w:val="22"/>
          <w:szCs w:val="22"/>
        </w:rPr>
      </w:pPr>
      <w:r w:rsidRPr="00833614">
        <w:rPr>
          <w:rFonts w:ascii="Times New Roman" w:hAnsi="Times New Roman" w:cs="Times New Roman"/>
          <w:bCs/>
          <w:color w:val="auto"/>
          <w:sz w:val="22"/>
          <w:szCs w:val="22"/>
        </w:rPr>
        <w:t>Oferta, która uzyska najwyższą liczbę punktów (suma punktów za kryterium cena oraz termin dostawy) jest najkorzystniejszą ofertą w rozumieniu art. 2 pkt 5) ustawy PZP.</w:t>
      </w:r>
    </w:p>
    <w:p w:rsidR="001F2AAC" w:rsidRDefault="001F2AAC" w:rsidP="00833614">
      <w:pPr>
        <w:jc w:val="both"/>
        <w:rPr>
          <w:rFonts w:ascii="Times New Roman" w:hAnsi="Times New Roman" w:cs="Times New Roman"/>
          <w:color w:val="FF0000"/>
          <w:sz w:val="22"/>
          <w:szCs w:val="22"/>
        </w:rPr>
      </w:pP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t>c</w:t>
      </w: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W przypadku braku wypełnienia pola dotyczącego </w:t>
      </w:r>
      <w:r>
        <w:rPr>
          <w:rFonts w:ascii="Times New Roman" w:hAnsi="Times New Roman" w:cs="Times New Roman"/>
          <w:sz w:val="22"/>
          <w:szCs w:val="22"/>
        </w:rPr>
        <w:t>terminu dostawy</w:t>
      </w:r>
      <w:r w:rsidRPr="004E65AD">
        <w:rPr>
          <w:rFonts w:ascii="Times New Roman" w:hAnsi="Times New Roman" w:cs="Times New Roman"/>
          <w:sz w:val="22"/>
          <w:szCs w:val="22"/>
        </w:rPr>
        <w:t xml:space="preserve"> Zamawiający przyjmie, że Wykonawca zaoferował maksymalny termin </w:t>
      </w:r>
      <w:r w:rsidR="00414150">
        <w:rPr>
          <w:rFonts w:ascii="Times New Roman" w:hAnsi="Times New Roman" w:cs="Times New Roman"/>
          <w:sz w:val="22"/>
          <w:szCs w:val="22"/>
        </w:rPr>
        <w:t>– 4</w:t>
      </w:r>
      <w:r>
        <w:rPr>
          <w:rFonts w:ascii="Times New Roman" w:hAnsi="Times New Roman" w:cs="Times New Roman"/>
          <w:sz w:val="22"/>
          <w:szCs w:val="22"/>
        </w:rPr>
        <w:t>0 dni</w:t>
      </w:r>
      <w:r w:rsidRPr="004E65AD">
        <w:rPr>
          <w:rFonts w:ascii="Times New Roman" w:hAnsi="Times New Roman" w:cs="Times New Roman"/>
          <w:sz w:val="22"/>
          <w:szCs w:val="22"/>
        </w:rPr>
        <w:t>,</w:t>
      </w:r>
    </w:p>
    <w:p w:rsidR="001F2AAC" w:rsidRPr="004E65AD" w:rsidRDefault="001F2AAC" w:rsidP="00092E51">
      <w:pPr>
        <w:tabs>
          <w:tab w:val="left" w:pos="1513"/>
        </w:tabs>
        <w:ind w:left="360" w:hanging="360"/>
        <w:jc w:val="both"/>
        <w:rPr>
          <w:rFonts w:ascii="Times New Roman" w:hAnsi="Times New Roman" w:cs="Times New Roman"/>
          <w:sz w:val="22"/>
          <w:szCs w:val="22"/>
        </w:rPr>
      </w:pPr>
      <w:r>
        <w:rPr>
          <w:rFonts w:ascii="Times New Roman" w:hAnsi="Times New Roman" w:cs="Times New Roman"/>
          <w:sz w:val="22"/>
          <w:szCs w:val="22"/>
        </w:rPr>
        <w:t>d</w:t>
      </w:r>
      <w:r w:rsidRPr="004E65AD">
        <w:rPr>
          <w:rFonts w:ascii="Times New Roman" w:hAnsi="Times New Roman" w:cs="Times New Roman"/>
          <w:sz w:val="22"/>
          <w:szCs w:val="22"/>
        </w:rPr>
        <w:t>)</w:t>
      </w:r>
      <w:r w:rsidRPr="004E65AD">
        <w:rPr>
          <w:rFonts w:ascii="Times New Roman" w:hAnsi="Times New Roman" w:cs="Times New Roman"/>
          <w:sz w:val="22"/>
          <w:szCs w:val="22"/>
        </w:rPr>
        <w:tab/>
        <w:t>Oferta najkorzystniejsza, w tym kryterium, może otrzymać maksymalnie 40 punktów.</w:t>
      </w:r>
    </w:p>
    <w:p w:rsidR="001F2AAC" w:rsidRPr="004E65AD" w:rsidRDefault="001F2AA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1F2AAC" w:rsidRPr="004E65AD" w:rsidRDefault="001F2AAC"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1F2AAC" w:rsidRPr="004E65AD" w:rsidRDefault="001F2AAC">
      <w:pPr>
        <w:tabs>
          <w:tab w:val="left" w:pos="1290"/>
        </w:tabs>
        <w:ind w:left="360" w:hanging="360"/>
        <w:rPr>
          <w:rFonts w:ascii="Times New Roman" w:hAnsi="Times New Roman" w:cs="Times New Roman"/>
          <w:sz w:val="22"/>
          <w:szCs w:val="22"/>
        </w:rPr>
      </w:pPr>
    </w:p>
    <w:p w:rsidR="001F2AAC" w:rsidRPr="004E65AD" w:rsidRDefault="001F2AAC"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1F2AAC" w:rsidRPr="004E65AD" w:rsidRDefault="001F2AAC"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1F2AAC" w:rsidRPr="004E65AD" w:rsidRDefault="001F2AAC">
      <w:pPr>
        <w:tabs>
          <w:tab w:val="left" w:pos="1333"/>
        </w:tabs>
        <w:outlineLvl w:val="0"/>
        <w:rPr>
          <w:rFonts w:ascii="Times New Roman" w:hAnsi="Times New Roman" w:cs="Times New Roman"/>
          <w:sz w:val="22"/>
          <w:szCs w:val="22"/>
        </w:rPr>
      </w:pPr>
      <w:bookmarkStart w:id="22" w:name="bookmark24"/>
    </w:p>
    <w:p w:rsidR="001F2AAC" w:rsidRPr="004E65AD" w:rsidRDefault="001F2AAC"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1F2AAC" w:rsidRPr="004E65AD" w:rsidRDefault="001F2AAC"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1F2AAC" w:rsidRPr="004E65AD" w:rsidRDefault="001F2AAC" w:rsidP="00AA0BB6">
      <w:pPr>
        <w:tabs>
          <w:tab w:val="left" w:pos="553"/>
        </w:tabs>
        <w:ind w:left="360" w:hanging="360"/>
        <w:jc w:val="both"/>
        <w:rPr>
          <w:rFonts w:ascii="Times New Roman" w:hAnsi="Times New Roman" w:cs="Times New Roman"/>
          <w:sz w:val="22"/>
          <w:szCs w:val="22"/>
        </w:rPr>
      </w:pPr>
    </w:p>
    <w:p w:rsidR="001F2AAC" w:rsidRPr="004E65AD" w:rsidRDefault="001F2AAC"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1F2AAC" w:rsidRPr="004E65AD" w:rsidRDefault="001F2AAC"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1F2AAC" w:rsidRPr="004E65AD" w:rsidRDefault="001F2AAC" w:rsidP="007A4C95">
      <w:pPr>
        <w:tabs>
          <w:tab w:val="left" w:pos="553"/>
        </w:tabs>
        <w:rPr>
          <w:rFonts w:ascii="Times New Roman" w:hAnsi="Times New Roman" w:cs="Times New Roman"/>
          <w:sz w:val="22"/>
          <w:szCs w:val="22"/>
        </w:rPr>
      </w:pPr>
    </w:p>
    <w:p w:rsidR="001F2AAC" w:rsidRPr="004E65AD" w:rsidRDefault="001F2AAC"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1F2AAC" w:rsidRPr="004E65AD" w:rsidRDefault="001F2AAC"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1F2AAC" w:rsidRPr="004E65AD" w:rsidRDefault="001F2AAC">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1F2AAC" w:rsidRPr="004E65AD" w:rsidRDefault="001F2AAC"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1F2AAC" w:rsidRPr="004E65AD" w:rsidRDefault="001F2AAC"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1F2AAC" w:rsidRPr="004E65AD" w:rsidRDefault="001F2AAC"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1F2AAC" w:rsidRPr="004E65AD" w:rsidRDefault="001F2AAC"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1F2AAC" w:rsidRPr="004E65AD" w:rsidRDefault="001F2AAC"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w:t>
      </w:r>
      <w:r w:rsidRPr="004E65AD">
        <w:rPr>
          <w:rFonts w:ascii="Times New Roman" w:hAnsi="Times New Roman" w:cs="Times New Roman"/>
          <w:sz w:val="22"/>
          <w:szCs w:val="22"/>
        </w:rPr>
        <w:lastRenderedPageBreak/>
        <w:t>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1F2AAC" w:rsidRPr="004E65AD" w:rsidRDefault="001F2AAC">
      <w:pPr>
        <w:rPr>
          <w:rFonts w:ascii="Times New Roman" w:hAnsi="Times New Roman" w:cs="Times New Roman"/>
          <w:sz w:val="22"/>
          <w:szCs w:val="22"/>
        </w:rPr>
      </w:pPr>
    </w:p>
    <w:p w:rsidR="001F2AAC" w:rsidRPr="004E65AD" w:rsidRDefault="001F2AAC"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1F2AAC" w:rsidRPr="004E65AD" w:rsidRDefault="001F2AAC"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8"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1F2AAC" w:rsidRPr="004E65AD" w:rsidRDefault="001F2AAC" w:rsidP="00296600">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1F2AAC" w:rsidRPr="003025FB" w:rsidRDefault="001F2AAC" w:rsidP="00407AA4">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3025FB">
        <w:rPr>
          <w:rFonts w:ascii="Times New Roman" w:hAnsi="Times New Roman" w:cs="Times New Roman"/>
          <w:b/>
          <w:sz w:val="22"/>
          <w:szCs w:val="22"/>
        </w:rPr>
        <w:t>„</w:t>
      </w:r>
      <w:r w:rsidRPr="00407AA4">
        <w:rPr>
          <w:rFonts w:ascii="Times New Roman" w:hAnsi="Times New Roman" w:cs="Times New Roman"/>
          <w:b/>
          <w:sz w:val="22"/>
          <w:szCs w:val="22"/>
        </w:rPr>
        <w:t>Dostawa 16 sztuk laptopów do celów edukacyjnych dla CKPiDN w Mielcu</w:t>
      </w:r>
      <w:r w:rsidRPr="00085B91">
        <w:rPr>
          <w:rFonts w:ascii="Times New Roman" w:hAnsi="Times New Roman" w:cs="Times New Roman"/>
          <w:b/>
          <w:sz w:val="22"/>
          <w:szCs w:val="22"/>
        </w:rPr>
        <w:t>”</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1F2AAC" w:rsidRPr="004E65AD" w:rsidRDefault="001F2AAC" w:rsidP="00296600">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1F2AAC" w:rsidRPr="004E65AD" w:rsidRDefault="001F2AAC"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1F2AAC" w:rsidRPr="004E65AD" w:rsidRDefault="001F2AAC" w:rsidP="00296600">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2AAC" w:rsidRPr="004E65AD" w:rsidRDefault="001F2AAC"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Default="001F2AAC" w:rsidP="005753BA">
      <w:pPr>
        <w:tabs>
          <w:tab w:val="left" w:pos="799"/>
        </w:tabs>
        <w:ind w:left="360" w:hanging="360"/>
        <w:jc w:val="both"/>
        <w:rPr>
          <w:rFonts w:ascii="Times New Roman" w:hAnsi="Times New Roman" w:cs="Times New Roman"/>
          <w:sz w:val="22"/>
          <w:szCs w:val="22"/>
        </w:rPr>
      </w:pPr>
    </w:p>
    <w:p w:rsidR="001F2AAC" w:rsidRPr="004E65AD" w:rsidRDefault="001F2AAC" w:rsidP="00FA31E7">
      <w:pPr>
        <w:pStyle w:val="Nagwek"/>
        <w:rPr>
          <w:rFonts w:ascii="Times New Roman" w:hAnsi="Times New Roman"/>
        </w:rPr>
      </w:pPr>
    </w:p>
    <w:p w:rsidR="001F2AAC" w:rsidRPr="004E65AD" w:rsidRDefault="00414150" w:rsidP="00FA31E7">
      <w:pPr>
        <w:jc w:val="right"/>
        <w:rPr>
          <w:rFonts w:ascii="Times New Roman" w:hAnsi="Times New Roman" w:cs="Times New Roman"/>
          <w:sz w:val="20"/>
          <w:szCs w:val="20"/>
        </w:rPr>
      </w:pPr>
      <w:r>
        <w:rPr>
          <w:rFonts w:ascii="Times New Roman" w:hAnsi="Times New Roman" w:cs="Times New Roman"/>
          <w:b/>
          <w:bCs/>
          <w:i/>
          <w:iCs/>
          <w:sz w:val="20"/>
          <w:szCs w:val="20"/>
        </w:rPr>
        <w:br w:type="page"/>
      </w:r>
      <w:r w:rsidR="001F2AAC" w:rsidRPr="004E65AD">
        <w:rPr>
          <w:rFonts w:ascii="Times New Roman" w:hAnsi="Times New Roman" w:cs="Times New Roman"/>
          <w:b/>
          <w:bCs/>
          <w:i/>
          <w:iCs/>
          <w:sz w:val="20"/>
          <w:szCs w:val="20"/>
        </w:rPr>
        <w:lastRenderedPageBreak/>
        <w:t xml:space="preserve">Załącznik Nr 1 do </w:t>
      </w:r>
      <w:r w:rsidR="001F2AAC">
        <w:rPr>
          <w:rFonts w:ascii="Times New Roman" w:hAnsi="Times New Roman" w:cs="Times New Roman"/>
          <w:b/>
          <w:bCs/>
          <w:i/>
          <w:iCs/>
          <w:sz w:val="20"/>
          <w:szCs w:val="20"/>
        </w:rPr>
        <w:t>SWZ</w:t>
      </w:r>
    </w:p>
    <w:p w:rsidR="001F2AAC" w:rsidRPr="004E65AD" w:rsidRDefault="001F2AAC" w:rsidP="00FA31E7">
      <w:pPr>
        <w:rPr>
          <w:rFonts w:ascii="Times New Roman" w:hAnsi="Times New Roman" w:cs="Times New Roman"/>
          <w:b/>
          <w:bCs/>
          <w:i/>
          <w:iCs/>
        </w:rPr>
      </w:pPr>
    </w:p>
    <w:p w:rsidR="001F2AAC" w:rsidRPr="004E65AD" w:rsidRDefault="001F2AAC"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275"/>
        <w:gridCol w:w="7371"/>
        <w:gridCol w:w="993"/>
      </w:tblGrid>
      <w:tr w:rsidR="001F2AAC" w:rsidRPr="00407AA4" w:rsidTr="00D802C3">
        <w:trPr>
          <w:trHeight w:val="417"/>
        </w:trPr>
        <w:tc>
          <w:tcPr>
            <w:tcW w:w="426" w:type="dxa"/>
            <w:vAlign w:val="center"/>
          </w:tcPr>
          <w:p w:rsidR="001F2AAC" w:rsidRPr="00407AA4" w:rsidRDefault="001F2AAC" w:rsidP="00407AA4">
            <w:pPr>
              <w:pStyle w:val="Nagwek"/>
              <w:rPr>
                <w:rFonts w:ascii="Times New Roman" w:hAnsi="Times New Roman"/>
                <w:b/>
                <w:bCs/>
              </w:rPr>
            </w:pPr>
            <w:r w:rsidRPr="00407AA4">
              <w:rPr>
                <w:rFonts w:ascii="Times New Roman" w:hAnsi="Times New Roman"/>
                <w:b/>
                <w:bCs/>
              </w:rPr>
              <w:t>Lp.</w:t>
            </w:r>
          </w:p>
        </w:tc>
        <w:tc>
          <w:tcPr>
            <w:tcW w:w="1275" w:type="dxa"/>
            <w:vAlign w:val="center"/>
          </w:tcPr>
          <w:p w:rsidR="001F2AAC" w:rsidRPr="00407AA4" w:rsidRDefault="001F2AAC" w:rsidP="00407AA4">
            <w:pPr>
              <w:pStyle w:val="Nagwek"/>
              <w:rPr>
                <w:rFonts w:ascii="Times New Roman" w:hAnsi="Times New Roman"/>
                <w:b/>
                <w:bCs/>
              </w:rPr>
            </w:pPr>
            <w:r w:rsidRPr="00407AA4">
              <w:rPr>
                <w:rFonts w:ascii="Times New Roman" w:hAnsi="Times New Roman"/>
                <w:b/>
                <w:bCs/>
              </w:rPr>
              <w:t>Nazwa towaru</w:t>
            </w:r>
          </w:p>
        </w:tc>
        <w:tc>
          <w:tcPr>
            <w:tcW w:w="7371" w:type="dxa"/>
            <w:vAlign w:val="center"/>
          </w:tcPr>
          <w:p w:rsidR="001F2AAC" w:rsidRPr="00407AA4" w:rsidRDefault="001F2AAC" w:rsidP="00407AA4">
            <w:pPr>
              <w:pStyle w:val="Nagwek"/>
              <w:rPr>
                <w:rFonts w:ascii="Times New Roman" w:hAnsi="Times New Roman"/>
                <w:b/>
                <w:bCs/>
              </w:rPr>
            </w:pPr>
            <w:r w:rsidRPr="00407AA4">
              <w:rPr>
                <w:rFonts w:ascii="Times New Roman" w:hAnsi="Times New Roman"/>
                <w:b/>
                <w:bCs/>
              </w:rPr>
              <w:t>Szczegółowy opis</w:t>
            </w:r>
            <w:r w:rsidRPr="00407AA4">
              <w:rPr>
                <w:rFonts w:ascii="Times New Roman" w:hAnsi="Times New Roman"/>
              </w:rPr>
              <w:t xml:space="preserve"> (wymagania minimalne) </w:t>
            </w:r>
          </w:p>
        </w:tc>
        <w:tc>
          <w:tcPr>
            <w:tcW w:w="993" w:type="dxa"/>
          </w:tcPr>
          <w:p w:rsidR="001F2AAC" w:rsidRPr="00407AA4" w:rsidRDefault="001F2AAC" w:rsidP="00407AA4">
            <w:pPr>
              <w:pStyle w:val="Nagwek"/>
              <w:rPr>
                <w:rFonts w:ascii="Times New Roman" w:hAnsi="Times New Roman"/>
                <w:b/>
              </w:rPr>
            </w:pPr>
            <w:r w:rsidRPr="00407AA4">
              <w:rPr>
                <w:rFonts w:ascii="Times New Roman" w:hAnsi="Times New Roman"/>
                <w:b/>
              </w:rPr>
              <w:t>Liczba sztuk</w:t>
            </w:r>
          </w:p>
        </w:tc>
      </w:tr>
      <w:tr w:rsidR="001F2AAC" w:rsidRPr="00407AA4" w:rsidTr="00D802C3">
        <w:trPr>
          <w:trHeight w:val="417"/>
        </w:trPr>
        <w:tc>
          <w:tcPr>
            <w:tcW w:w="426" w:type="dxa"/>
            <w:vAlign w:val="center"/>
          </w:tcPr>
          <w:p w:rsidR="001F2AAC" w:rsidRPr="00407AA4" w:rsidRDefault="001F2AAC" w:rsidP="00407AA4">
            <w:pPr>
              <w:pStyle w:val="Nagwek"/>
              <w:rPr>
                <w:rFonts w:ascii="Times New Roman" w:hAnsi="Times New Roman"/>
                <w:bCs/>
              </w:rPr>
            </w:pPr>
            <w:r>
              <w:rPr>
                <w:rFonts w:ascii="Times New Roman" w:hAnsi="Times New Roman"/>
                <w:bCs/>
              </w:rPr>
              <w:t>1.</w:t>
            </w:r>
          </w:p>
        </w:tc>
        <w:tc>
          <w:tcPr>
            <w:tcW w:w="1275" w:type="dxa"/>
            <w:vAlign w:val="center"/>
          </w:tcPr>
          <w:p w:rsidR="001F2AAC" w:rsidRPr="00407AA4" w:rsidRDefault="001F2AAC" w:rsidP="00407AA4">
            <w:pPr>
              <w:pStyle w:val="Nagwek"/>
              <w:rPr>
                <w:rFonts w:ascii="Times New Roman" w:hAnsi="Times New Roman"/>
                <w:b/>
              </w:rPr>
            </w:pPr>
            <w:r w:rsidRPr="00407AA4">
              <w:rPr>
                <w:rFonts w:ascii="Times New Roman" w:hAnsi="Times New Roman"/>
                <w:b/>
                <w:bCs/>
              </w:rPr>
              <w:t>Laptop</w:t>
            </w:r>
          </w:p>
        </w:tc>
        <w:tc>
          <w:tcPr>
            <w:tcW w:w="7371" w:type="dxa"/>
            <w:vAlign w:val="center"/>
          </w:tcPr>
          <w:p w:rsidR="001F2AAC" w:rsidRPr="00407AA4" w:rsidRDefault="001F2AAC" w:rsidP="007F58ED">
            <w:pPr>
              <w:pStyle w:val="Nagwek"/>
              <w:numPr>
                <w:ilvl w:val="0"/>
                <w:numId w:val="23"/>
              </w:numPr>
              <w:tabs>
                <w:tab w:val="clear" w:pos="4536"/>
                <w:tab w:val="center" w:pos="725"/>
              </w:tabs>
              <w:rPr>
                <w:rFonts w:ascii="Times New Roman" w:hAnsi="Times New Roman"/>
              </w:rPr>
            </w:pPr>
            <w:r w:rsidRPr="00407AA4">
              <w:rPr>
                <w:rFonts w:ascii="Times New Roman" w:hAnsi="Times New Roman"/>
              </w:rPr>
              <w:t>Ekran minimum 15,6 cala, rozdzielczość minimum 1920 x 1080 pikseli</w:t>
            </w:r>
          </w:p>
          <w:p w:rsidR="001F2AAC" w:rsidRPr="00407AA4" w:rsidRDefault="001F2AAC" w:rsidP="007F58ED">
            <w:pPr>
              <w:pStyle w:val="Nagwek"/>
              <w:numPr>
                <w:ilvl w:val="0"/>
                <w:numId w:val="23"/>
              </w:numPr>
              <w:tabs>
                <w:tab w:val="clear" w:pos="4536"/>
                <w:tab w:val="center" w:pos="725"/>
              </w:tabs>
              <w:rPr>
                <w:rFonts w:ascii="Times New Roman" w:hAnsi="Times New Roman"/>
              </w:rPr>
            </w:pPr>
            <w:r w:rsidRPr="00407AA4">
              <w:rPr>
                <w:rFonts w:ascii="Times New Roman" w:hAnsi="Times New Roman"/>
              </w:rPr>
              <w:t>Częstotliwość odświeżania obrazu minimum 120 Hz</w:t>
            </w:r>
          </w:p>
          <w:p w:rsidR="001F2AAC" w:rsidRPr="00407AA4" w:rsidRDefault="001F2AAC" w:rsidP="007F58ED">
            <w:pPr>
              <w:pStyle w:val="Nagwek"/>
              <w:numPr>
                <w:ilvl w:val="0"/>
                <w:numId w:val="23"/>
              </w:numPr>
              <w:tabs>
                <w:tab w:val="clear" w:pos="4536"/>
                <w:tab w:val="center" w:pos="725"/>
              </w:tabs>
              <w:rPr>
                <w:rFonts w:ascii="Times New Roman" w:hAnsi="Times New Roman"/>
              </w:rPr>
            </w:pPr>
            <w:r w:rsidRPr="00407AA4">
              <w:rPr>
                <w:rFonts w:ascii="Times New Roman" w:hAnsi="Times New Roman"/>
              </w:rPr>
              <w:t xml:space="preserve">Procesor osiągający wynik 19000 minimum na stronie </w:t>
            </w:r>
            <w:hyperlink r:id="rId19" w:history="1">
              <w:r w:rsidRPr="00407AA4">
                <w:rPr>
                  <w:rStyle w:val="Hipercze"/>
                  <w:rFonts w:ascii="Times New Roman" w:hAnsi="Times New Roman"/>
                </w:rPr>
                <w:t>https://www.cpubenchmark.net/</w:t>
              </w:r>
            </w:hyperlink>
          </w:p>
          <w:p w:rsidR="001F2AAC" w:rsidRPr="00407AA4" w:rsidRDefault="001F2AAC" w:rsidP="008D1F59">
            <w:pPr>
              <w:pStyle w:val="Nagwek"/>
              <w:numPr>
                <w:ilvl w:val="0"/>
                <w:numId w:val="23"/>
              </w:numPr>
              <w:tabs>
                <w:tab w:val="clear" w:pos="4536"/>
                <w:tab w:val="center" w:pos="725"/>
              </w:tabs>
              <w:rPr>
                <w:rFonts w:ascii="Times New Roman" w:hAnsi="Times New Roman"/>
              </w:rPr>
            </w:pPr>
            <w:r w:rsidRPr="00407AA4">
              <w:rPr>
                <w:rFonts w:ascii="Times New Roman" w:hAnsi="Times New Roman"/>
              </w:rPr>
              <w:t>Pamięć ram minimum 16 GB</w:t>
            </w:r>
          </w:p>
          <w:p w:rsidR="001F2AAC" w:rsidRPr="00407AA4" w:rsidRDefault="001F2AAC" w:rsidP="008D1F59">
            <w:pPr>
              <w:pStyle w:val="Nagwek"/>
              <w:numPr>
                <w:ilvl w:val="0"/>
                <w:numId w:val="23"/>
              </w:numPr>
              <w:tabs>
                <w:tab w:val="clear" w:pos="4536"/>
                <w:tab w:val="center" w:pos="725"/>
              </w:tabs>
              <w:rPr>
                <w:rFonts w:ascii="Times New Roman" w:hAnsi="Times New Roman"/>
              </w:rPr>
            </w:pPr>
            <w:r w:rsidRPr="00407AA4">
              <w:rPr>
                <w:rFonts w:ascii="Times New Roman" w:hAnsi="Times New Roman"/>
              </w:rPr>
              <w:t>Dysk twardy SSD pojemność minimum 512 GB</w:t>
            </w:r>
          </w:p>
          <w:p w:rsidR="001F2AAC" w:rsidRPr="00407AA4" w:rsidRDefault="001F2AAC" w:rsidP="008D1F59">
            <w:pPr>
              <w:pStyle w:val="Nagwek"/>
              <w:numPr>
                <w:ilvl w:val="0"/>
                <w:numId w:val="23"/>
              </w:numPr>
              <w:tabs>
                <w:tab w:val="clear" w:pos="4536"/>
                <w:tab w:val="center" w:pos="725"/>
              </w:tabs>
              <w:rPr>
                <w:rFonts w:ascii="Times New Roman" w:hAnsi="Times New Roman"/>
              </w:rPr>
            </w:pPr>
            <w:r w:rsidRPr="00407AA4">
              <w:rPr>
                <w:rFonts w:ascii="Times New Roman" w:hAnsi="Times New Roman"/>
              </w:rPr>
              <w:t>Karta grafiki dedykowana o pamięci minimum 4 GB</w:t>
            </w:r>
          </w:p>
          <w:p w:rsidR="001F2AAC" w:rsidRPr="00407AA4" w:rsidRDefault="001F2AAC" w:rsidP="008D1F59">
            <w:pPr>
              <w:pStyle w:val="Nagwek"/>
              <w:numPr>
                <w:ilvl w:val="0"/>
                <w:numId w:val="23"/>
              </w:numPr>
              <w:tabs>
                <w:tab w:val="clear" w:pos="4536"/>
                <w:tab w:val="center" w:pos="725"/>
              </w:tabs>
              <w:rPr>
                <w:rFonts w:ascii="Times New Roman" w:hAnsi="Times New Roman"/>
              </w:rPr>
            </w:pPr>
            <w:r w:rsidRPr="00407AA4">
              <w:rPr>
                <w:rFonts w:ascii="Times New Roman" w:hAnsi="Times New Roman"/>
              </w:rPr>
              <w:t>System operacyjny który bezproblemowo obsługuje programy posiadane przez zamawiającego takie jak (Microsoft Office, Adobe Photoshop, Autodesk AutoCAD)</w:t>
            </w:r>
          </w:p>
          <w:p w:rsidR="001F2AAC" w:rsidRPr="00407AA4" w:rsidRDefault="001F2AAC" w:rsidP="008D1F59">
            <w:pPr>
              <w:pStyle w:val="Nagwek"/>
              <w:numPr>
                <w:ilvl w:val="0"/>
                <w:numId w:val="23"/>
              </w:numPr>
              <w:tabs>
                <w:tab w:val="clear" w:pos="4536"/>
                <w:tab w:val="center" w:pos="725"/>
              </w:tabs>
              <w:rPr>
                <w:rFonts w:ascii="Times New Roman" w:hAnsi="Times New Roman"/>
              </w:rPr>
            </w:pPr>
            <w:r w:rsidRPr="00407AA4">
              <w:rPr>
                <w:rFonts w:ascii="Times New Roman" w:hAnsi="Times New Roman"/>
              </w:rPr>
              <w:t>Łączność bezprzewodowa Bluetooth, WiFi 802.11 ax oraz przewodowa Port LAN RJ-45</w:t>
            </w:r>
          </w:p>
          <w:p w:rsidR="001F2AAC" w:rsidRPr="00407AA4" w:rsidRDefault="001F2AAC" w:rsidP="008D1F59">
            <w:pPr>
              <w:pStyle w:val="Nagwek"/>
              <w:numPr>
                <w:ilvl w:val="0"/>
                <w:numId w:val="23"/>
              </w:numPr>
              <w:tabs>
                <w:tab w:val="clear" w:pos="4536"/>
                <w:tab w:val="center" w:pos="725"/>
              </w:tabs>
              <w:rPr>
                <w:rFonts w:ascii="Times New Roman" w:hAnsi="Times New Roman"/>
              </w:rPr>
            </w:pPr>
            <w:r w:rsidRPr="00407AA4">
              <w:rPr>
                <w:rFonts w:ascii="Times New Roman" w:hAnsi="Times New Roman"/>
              </w:rPr>
              <w:t>Dodatkowe Informacje: złącza minimum HDMI x1, Combo jack (wejście/wyjście audio), USB 3.0/3.1 x 2</w:t>
            </w:r>
          </w:p>
          <w:p w:rsidR="001F2AAC" w:rsidRPr="00407AA4" w:rsidRDefault="001F2AAC" w:rsidP="00407AA4">
            <w:pPr>
              <w:pStyle w:val="Nagwek"/>
              <w:rPr>
                <w:rFonts w:ascii="Times New Roman" w:hAnsi="Times New Roman"/>
              </w:rPr>
            </w:pPr>
          </w:p>
        </w:tc>
        <w:tc>
          <w:tcPr>
            <w:tcW w:w="993" w:type="dxa"/>
            <w:vAlign w:val="center"/>
          </w:tcPr>
          <w:p w:rsidR="001F2AAC" w:rsidRPr="00407AA4" w:rsidRDefault="001F2AAC" w:rsidP="00407AA4">
            <w:pPr>
              <w:pStyle w:val="Nagwek"/>
              <w:rPr>
                <w:rFonts w:ascii="Times New Roman" w:hAnsi="Times New Roman"/>
                <w:b/>
              </w:rPr>
            </w:pPr>
            <w:r w:rsidRPr="00407AA4">
              <w:rPr>
                <w:rFonts w:ascii="Times New Roman" w:hAnsi="Times New Roman"/>
                <w:b/>
              </w:rPr>
              <w:t>16</w:t>
            </w:r>
          </w:p>
        </w:tc>
      </w:tr>
    </w:tbl>
    <w:p w:rsidR="001F2AAC" w:rsidRDefault="001F2AAC" w:rsidP="008601BB">
      <w:pPr>
        <w:pStyle w:val="Nagwek"/>
        <w:rPr>
          <w:rFonts w:ascii="Times New Roman" w:hAnsi="Times New Roman"/>
        </w:rPr>
      </w:pPr>
    </w:p>
    <w:p w:rsidR="001F2AAC" w:rsidRPr="004B07FF" w:rsidRDefault="001F2AAC" w:rsidP="004B07FF">
      <w:pPr>
        <w:widowControl/>
        <w:jc w:val="both"/>
        <w:rPr>
          <w:rFonts w:ascii="Times New Roman" w:hAnsi="Times New Roman"/>
          <w:b/>
          <w:sz w:val="22"/>
          <w:szCs w:val="22"/>
        </w:rPr>
      </w:pPr>
      <w:r w:rsidRPr="004B07FF">
        <w:rPr>
          <w:rFonts w:ascii="Times New Roman" w:hAnsi="Times New Roman"/>
          <w:sz w:val="22"/>
          <w:szCs w:val="22"/>
        </w:rPr>
        <w:t xml:space="preserve">Na wszystkie elementy przedmiotu dostawy szczegółowo opisane w tabeli powyżej wymagana jest </w:t>
      </w:r>
      <w:r w:rsidRPr="00C01ABA">
        <w:rPr>
          <w:rFonts w:ascii="Times New Roman" w:hAnsi="Times New Roman"/>
          <w:b/>
          <w:sz w:val="22"/>
          <w:szCs w:val="22"/>
        </w:rPr>
        <w:t xml:space="preserve">gwarancja </w:t>
      </w:r>
      <w:r w:rsidRPr="004B07FF">
        <w:rPr>
          <w:rFonts w:ascii="Times New Roman" w:hAnsi="Times New Roman"/>
          <w:b/>
          <w:sz w:val="22"/>
          <w:szCs w:val="22"/>
        </w:rPr>
        <w:t xml:space="preserve">i rękojmia na okres </w:t>
      </w:r>
      <w:r w:rsidR="00414150">
        <w:rPr>
          <w:rFonts w:ascii="Times New Roman" w:hAnsi="Times New Roman"/>
          <w:b/>
          <w:sz w:val="22"/>
          <w:szCs w:val="22"/>
        </w:rPr>
        <w:t xml:space="preserve">minimum </w:t>
      </w:r>
      <w:r w:rsidRPr="004B07FF">
        <w:rPr>
          <w:rFonts w:ascii="Times New Roman" w:hAnsi="Times New Roman"/>
          <w:b/>
          <w:sz w:val="22"/>
          <w:szCs w:val="22"/>
        </w:rPr>
        <w:t xml:space="preserve">24 miesięcy </w:t>
      </w:r>
      <w:r w:rsidRPr="004B07FF">
        <w:rPr>
          <w:rFonts w:ascii="Times New Roman" w:hAnsi="Times New Roman"/>
          <w:sz w:val="22"/>
          <w:szCs w:val="22"/>
        </w:rPr>
        <w:t>licząc od dnia podpisania protokołu odbioru końcowego.</w:t>
      </w:r>
    </w:p>
    <w:p w:rsidR="001F2AAC" w:rsidRPr="004B07FF" w:rsidRDefault="001F2AAC" w:rsidP="004B07FF">
      <w:pPr>
        <w:widowControl/>
        <w:jc w:val="both"/>
        <w:rPr>
          <w:rFonts w:ascii="Times New Roman" w:hAnsi="Times New Roman"/>
          <w:sz w:val="22"/>
          <w:szCs w:val="22"/>
        </w:rPr>
      </w:pPr>
    </w:p>
    <w:p w:rsidR="001F2AAC" w:rsidRPr="004B07FF" w:rsidRDefault="001F2AAC" w:rsidP="004B07FF">
      <w:pPr>
        <w:widowControl/>
        <w:jc w:val="both"/>
        <w:rPr>
          <w:rFonts w:ascii="Times New Roman" w:hAnsi="Times New Roman"/>
          <w:sz w:val="22"/>
          <w:szCs w:val="22"/>
        </w:rPr>
      </w:pPr>
      <w:r w:rsidRPr="004B07FF">
        <w:rPr>
          <w:rFonts w:ascii="Times New Roman" w:hAnsi="Times New Roman"/>
          <w:sz w:val="22"/>
          <w:szCs w:val="22"/>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F2AAC" w:rsidRPr="004B07FF" w:rsidRDefault="001F2AAC" w:rsidP="004B07FF">
      <w:pPr>
        <w:widowControl/>
        <w:jc w:val="both"/>
        <w:rPr>
          <w:rFonts w:ascii="Times New Roman" w:hAnsi="Times New Roman" w:cs="Times New Roman"/>
          <w:color w:val="auto"/>
          <w:sz w:val="22"/>
          <w:szCs w:val="22"/>
          <w:lang w:eastAsia="en-US"/>
        </w:rPr>
      </w:pPr>
      <w:r w:rsidRPr="004B07FF">
        <w:rPr>
          <w:rFonts w:ascii="Times New Roman" w:hAnsi="Times New Roman"/>
          <w:sz w:val="22"/>
          <w:szCs w:val="22"/>
        </w:rPr>
        <w:br w:type="page"/>
      </w:r>
    </w:p>
    <w:p w:rsidR="001F2AAC" w:rsidRPr="004E65AD" w:rsidRDefault="001F2AAC" w:rsidP="008601BB">
      <w:pPr>
        <w:pStyle w:val="Nagwek"/>
        <w:rPr>
          <w:rFonts w:ascii="Times New Roman" w:hAnsi="Times New Roman"/>
        </w:rPr>
      </w:pPr>
    </w:p>
    <w:p w:rsidR="001F2AAC" w:rsidRPr="004E65AD" w:rsidRDefault="001F2AAC"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1F2AAC" w:rsidRPr="004E65AD" w:rsidRDefault="001F2AAC"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F2AAC" w:rsidRDefault="001F2AAC" w:rsidP="00644F7B">
      <w:pPr>
        <w:spacing w:before="120"/>
        <w:ind w:right="-3" w:hanging="1"/>
        <w:jc w:val="both"/>
        <w:rPr>
          <w:rFonts w:ascii="Times New Roman" w:hAnsi="Times New Roman" w:cs="Times New Roman"/>
        </w:rPr>
      </w:pPr>
    </w:p>
    <w:p w:rsidR="001F2AAC" w:rsidRPr="004E65AD" w:rsidRDefault="001F2AAC" w:rsidP="00644F7B">
      <w:pPr>
        <w:spacing w:before="120"/>
        <w:ind w:right="-3" w:hanging="1"/>
        <w:jc w:val="both"/>
        <w:rPr>
          <w:rFonts w:ascii="Times New Roman" w:hAnsi="Times New Roman" w:cs="Times New Roman"/>
        </w:rPr>
      </w:pP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1F2AAC" w:rsidRPr="00567368" w:rsidRDefault="001F2AAC"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NIP: 817-19-80-506</w:t>
      </w:r>
    </w:p>
    <w:p w:rsidR="001F2AAC" w:rsidRPr="00567368" w:rsidRDefault="001F2AAC"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1F2AAC" w:rsidRPr="00567368" w:rsidRDefault="001F2AAC" w:rsidP="00F044A7">
      <w:pPr>
        <w:pStyle w:val="Tekstpodstawowy"/>
        <w:rPr>
          <w:rFonts w:ascii="Times New Roman" w:hAnsi="Times New Roman"/>
          <w:sz w:val="20"/>
        </w:rPr>
      </w:pPr>
      <w:r w:rsidRPr="00567368">
        <w:rPr>
          <w:rFonts w:ascii="Times New Roman" w:hAnsi="Times New Roman"/>
          <w:sz w:val="20"/>
        </w:rPr>
        <w:t>ul. Wojska Polskiego 2B, 39 – 300 Mielec</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1F2AAC" w:rsidRPr="00567368" w:rsidRDefault="001F2AAC"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1F2AAC" w:rsidRPr="00567368" w:rsidRDefault="001F2AAC"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1F2AAC" w:rsidRPr="00567368" w:rsidRDefault="001F2AAC"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1F2AAC" w:rsidRPr="00567368" w:rsidRDefault="001F2AAC" w:rsidP="008601BB">
      <w:pPr>
        <w:autoSpaceDE w:val="0"/>
        <w:rPr>
          <w:rFonts w:ascii="Times New Roman" w:hAnsi="Times New Roman" w:cs="Times New Roman"/>
          <w:b/>
          <w:bCs/>
          <w:sz w:val="20"/>
          <w:szCs w:val="20"/>
        </w:rPr>
      </w:pPr>
    </w:p>
    <w:p w:rsidR="001F2AAC" w:rsidRPr="00567368" w:rsidRDefault="001F2AAC"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1F2AAC" w:rsidRPr="00407AA4" w:rsidRDefault="001F2AAC" w:rsidP="00C01ABA">
      <w:pPr>
        <w:widowControl/>
        <w:numPr>
          <w:ilvl w:val="0"/>
          <w:numId w:val="27"/>
        </w:numPr>
        <w:tabs>
          <w:tab w:val="clear" w:pos="720"/>
        </w:tabs>
        <w:suppressAutoHyphens/>
        <w:ind w:left="284" w:hanging="284"/>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Zamawiający zleca, a Wykonawca zobowiązuje się zrealizować </w:t>
      </w:r>
      <w:r w:rsidRPr="00A50184">
        <w:rPr>
          <w:rFonts w:ascii="Times New Roman" w:hAnsi="Times New Roman" w:cs="Times New Roman"/>
          <w:b/>
          <w:bCs/>
          <w:color w:val="auto"/>
          <w:sz w:val="22"/>
          <w:szCs w:val="22"/>
          <w:lang w:eastAsia="en-US"/>
        </w:rPr>
        <w:t>Dostawa 16 sztuk laptopów do celów edukacyjnych dla CKPiDN w Mielcu</w:t>
      </w:r>
      <w:r w:rsidRPr="00407AA4">
        <w:rPr>
          <w:rFonts w:ascii="Times New Roman" w:hAnsi="Times New Roman" w:cs="Times New Roman"/>
          <w:b/>
          <w:color w:val="auto"/>
          <w:sz w:val="22"/>
          <w:szCs w:val="22"/>
          <w:lang w:eastAsia="en-US"/>
        </w:rPr>
        <w:t>,</w:t>
      </w:r>
      <w:r w:rsidRPr="00407AA4">
        <w:rPr>
          <w:rFonts w:ascii="Times New Roman" w:hAnsi="Times New Roman" w:cs="Times New Roman"/>
          <w:color w:val="auto"/>
          <w:sz w:val="22"/>
          <w:szCs w:val="22"/>
          <w:lang w:eastAsia="en-US"/>
        </w:rPr>
        <w:t xml:space="preserve"> zgodnie z ofertą Wykonawcy z dn. </w:t>
      </w:r>
      <w:r>
        <w:rPr>
          <w:rFonts w:ascii="Times New Roman" w:hAnsi="Times New Roman" w:cs="Times New Roman"/>
          <w:color w:val="auto"/>
          <w:sz w:val="22"/>
          <w:szCs w:val="22"/>
          <w:lang w:eastAsia="en-US"/>
        </w:rPr>
        <w:t>……..</w:t>
      </w:r>
      <w:r w:rsidRPr="00407AA4">
        <w:rPr>
          <w:rFonts w:ascii="Times New Roman" w:hAnsi="Times New Roman" w:cs="Times New Roman"/>
          <w:color w:val="auto"/>
          <w:sz w:val="22"/>
          <w:szCs w:val="22"/>
          <w:lang w:eastAsia="en-US"/>
        </w:rPr>
        <w:t xml:space="preserve"> r. stanowiącej zał. Nr 2 do umowy</w:t>
      </w:r>
    </w:p>
    <w:p w:rsidR="001F2AAC" w:rsidRPr="00407AA4" w:rsidRDefault="001F2AAC" w:rsidP="00C01ABA">
      <w:pPr>
        <w:widowControl/>
        <w:numPr>
          <w:ilvl w:val="0"/>
          <w:numId w:val="27"/>
        </w:numPr>
        <w:tabs>
          <w:tab w:val="clear" w:pos="720"/>
        </w:tabs>
        <w:suppressAutoHyphens/>
        <w:ind w:left="284" w:hanging="284"/>
        <w:jc w:val="both"/>
        <w:rPr>
          <w:rFonts w:ascii="Times New Roman" w:hAnsi="Times New Roman" w:cs="Times New Roman"/>
          <w:color w:val="auto"/>
          <w:sz w:val="20"/>
          <w:szCs w:val="22"/>
          <w:lang w:eastAsia="en-US"/>
        </w:rPr>
      </w:pPr>
      <w:r w:rsidRPr="00407AA4">
        <w:rPr>
          <w:rFonts w:ascii="Times New Roman" w:hAnsi="Times New Roman" w:cs="Times New Roman"/>
          <w:color w:val="auto"/>
          <w:sz w:val="22"/>
          <w:lang w:eastAsia="en-US"/>
        </w:rPr>
        <w:t xml:space="preserve">Przedmiot zamówienia obejmuje dostawę na koszt Wykonawcy do siedziby Zamawiającego wraz z wniesieniem i złożeniem we wskazanym miejscu fabrycznie nowego towaru na który składają się: laptopy, zestawy słuchawek, kamery internetowe, urządzenie wielofunkcyjne zgodnie z załącznikiem Nr 1 do umowy – Szczegółowy Opis Przedmiotu Umowy. </w:t>
      </w:r>
      <w:r w:rsidRPr="00407AA4">
        <w:rPr>
          <w:rFonts w:ascii="Times New Roman" w:hAnsi="Times New Roman" w:cs="Times New Roman"/>
          <w:bCs/>
          <w:color w:val="auto"/>
          <w:sz w:val="22"/>
          <w:szCs w:val="22"/>
          <w:lang w:eastAsia="en-US"/>
        </w:rPr>
        <w:t>Wykonawca zobowiązany jest dostarczyć towar</w:t>
      </w:r>
      <w:r w:rsidRPr="00407AA4">
        <w:rPr>
          <w:rFonts w:ascii="Times New Roman" w:hAnsi="Times New Roman" w:cs="Times New Roman"/>
          <w:b/>
          <w:bCs/>
          <w:color w:val="auto"/>
          <w:sz w:val="22"/>
          <w:szCs w:val="22"/>
          <w:lang w:eastAsia="en-US"/>
        </w:rPr>
        <w:t xml:space="preserve"> </w:t>
      </w:r>
      <w:r w:rsidRPr="00407AA4">
        <w:rPr>
          <w:rFonts w:ascii="Times New Roman" w:hAnsi="Times New Roman" w:cs="Times New Roman"/>
          <w:color w:val="auto"/>
          <w:sz w:val="22"/>
          <w:lang w:eastAsia="en-US"/>
        </w:rPr>
        <w:t xml:space="preserve">zapakowany w sposób uniemożliwiający jego zniszczenie i/lub zabrudzenie. </w:t>
      </w:r>
    </w:p>
    <w:p w:rsidR="001F2AAC" w:rsidRPr="00407AA4" w:rsidRDefault="001F2AAC" w:rsidP="00407AA4">
      <w:pPr>
        <w:widowControl/>
        <w:rPr>
          <w:rFonts w:ascii="Times New Roman" w:hAnsi="Times New Roman" w:cs="Times New Roman"/>
          <w:b/>
          <w:bCs/>
          <w:color w:val="auto"/>
          <w:sz w:val="22"/>
          <w:szCs w:val="22"/>
          <w:lang w:eastAsia="en-US"/>
        </w:rPr>
      </w:pPr>
    </w:p>
    <w:p w:rsidR="001F2AAC" w:rsidRPr="00407AA4" w:rsidRDefault="001F2AAC" w:rsidP="00407AA4">
      <w:pPr>
        <w:widowControl/>
        <w:jc w:val="center"/>
        <w:rPr>
          <w:rFonts w:ascii="Times New Roman" w:hAnsi="Times New Roman" w:cs="Times New Roman"/>
          <w:color w:val="auto"/>
          <w:sz w:val="22"/>
          <w:szCs w:val="22"/>
          <w:lang w:eastAsia="en-US"/>
        </w:rPr>
      </w:pPr>
      <w:r w:rsidRPr="00407AA4">
        <w:rPr>
          <w:rFonts w:ascii="Times New Roman" w:hAnsi="Times New Roman" w:cs="Times New Roman"/>
          <w:b/>
          <w:bCs/>
          <w:color w:val="auto"/>
          <w:sz w:val="22"/>
          <w:szCs w:val="22"/>
          <w:lang w:eastAsia="en-US"/>
        </w:rPr>
        <w:t>§ 2</w:t>
      </w:r>
    </w:p>
    <w:p w:rsidR="001F2AAC" w:rsidRPr="00407AA4" w:rsidRDefault="001F2AAC" w:rsidP="00407AA4">
      <w:p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zobowiązuje się zrealizować przedmiot umowy </w:t>
      </w:r>
      <w:r w:rsidRPr="00407AA4">
        <w:rPr>
          <w:rFonts w:ascii="Times New Roman" w:hAnsi="Times New Roman" w:cs="Times New Roman"/>
          <w:bCs/>
          <w:color w:val="auto"/>
          <w:sz w:val="22"/>
          <w:szCs w:val="22"/>
        </w:rPr>
        <w:t xml:space="preserve">w terminie </w:t>
      </w:r>
      <w:r>
        <w:rPr>
          <w:rFonts w:ascii="Times New Roman" w:hAnsi="Times New Roman" w:cs="Times New Roman"/>
          <w:b/>
          <w:bCs/>
          <w:color w:val="auto"/>
          <w:sz w:val="22"/>
          <w:szCs w:val="22"/>
        </w:rPr>
        <w:t>…….</w:t>
      </w:r>
      <w:r w:rsidRPr="00407AA4">
        <w:rPr>
          <w:rFonts w:ascii="Times New Roman" w:hAnsi="Times New Roman" w:cs="Times New Roman"/>
          <w:b/>
          <w:bCs/>
          <w:color w:val="auto"/>
          <w:sz w:val="22"/>
          <w:szCs w:val="22"/>
        </w:rPr>
        <w:t xml:space="preserve"> dni</w:t>
      </w:r>
      <w:r w:rsidRPr="00407AA4">
        <w:rPr>
          <w:rFonts w:ascii="Times New Roman" w:hAnsi="Times New Roman" w:cs="Times New Roman"/>
          <w:bCs/>
          <w:color w:val="auto"/>
          <w:sz w:val="22"/>
          <w:szCs w:val="22"/>
        </w:rPr>
        <w:t xml:space="preserve"> od daty zawarcia umowy tj. do dnia </w:t>
      </w:r>
      <w:r>
        <w:rPr>
          <w:rFonts w:ascii="Times New Roman" w:hAnsi="Times New Roman" w:cs="Times New Roman"/>
          <w:bCs/>
          <w:color w:val="auto"/>
          <w:sz w:val="22"/>
          <w:szCs w:val="22"/>
        </w:rPr>
        <w:t>……………..</w:t>
      </w:r>
      <w:r w:rsidRPr="00407AA4">
        <w:rPr>
          <w:rFonts w:ascii="Times New Roman" w:hAnsi="Times New Roman" w:cs="Times New Roman"/>
          <w:bCs/>
          <w:color w:val="auto"/>
          <w:sz w:val="22"/>
          <w:szCs w:val="22"/>
        </w:rPr>
        <w:t xml:space="preserve"> 2021 r.</w:t>
      </w:r>
      <w:r w:rsidRPr="00407AA4">
        <w:rPr>
          <w:rFonts w:ascii="Times New Roman" w:hAnsi="Times New Roman" w:cs="Times New Roman"/>
          <w:color w:val="auto"/>
          <w:sz w:val="22"/>
          <w:szCs w:val="22"/>
        </w:rPr>
        <w:t xml:space="preserve"> zgodnie z opisem zawartym w niniejszej umowie oraz zgodnie z obowiązującymi w tym zakresie przepisami prawa oraz ustalonymi zwyczajami.</w:t>
      </w:r>
    </w:p>
    <w:p w:rsidR="001F2AAC" w:rsidRPr="00407AA4" w:rsidRDefault="001F2AAC" w:rsidP="00407AA4">
      <w:pPr>
        <w:widowControl/>
        <w:tabs>
          <w:tab w:val="left" w:pos="1800"/>
          <w:tab w:val="left" w:pos="1980"/>
        </w:tabs>
        <w:jc w:val="center"/>
        <w:rPr>
          <w:rFonts w:ascii="Times New Roman" w:hAnsi="Times New Roman" w:cs="Times New Roman"/>
          <w:b/>
          <w:bCs/>
          <w:color w:val="auto"/>
          <w:sz w:val="22"/>
          <w:szCs w:val="22"/>
          <w:lang w:eastAsia="en-US"/>
        </w:rPr>
      </w:pPr>
    </w:p>
    <w:p w:rsidR="001F2AAC" w:rsidRPr="00407AA4" w:rsidRDefault="001F2AAC" w:rsidP="00407AA4">
      <w:pPr>
        <w:widowControl/>
        <w:tabs>
          <w:tab w:val="left" w:pos="1800"/>
          <w:tab w:val="left" w:pos="1980"/>
        </w:tabs>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3</w:t>
      </w:r>
    </w:p>
    <w:p w:rsidR="001F2AAC" w:rsidRPr="00407AA4" w:rsidRDefault="001F2AAC" w:rsidP="00407AA4">
      <w:pPr>
        <w:widowControl/>
        <w:autoSpaceDE w:val="0"/>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Wykonawca udziela na przedmiot umowy gwarancji i rękojmi na okres </w:t>
      </w:r>
      <w:r w:rsidRPr="00A73624">
        <w:rPr>
          <w:rFonts w:ascii="Times New Roman" w:hAnsi="Times New Roman" w:cs="Times New Roman"/>
          <w:b/>
          <w:color w:val="auto"/>
          <w:sz w:val="22"/>
          <w:lang w:eastAsia="en-US"/>
        </w:rPr>
        <w:t>24 miesięcy</w:t>
      </w:r>
      <w:r w:rsidRPr="00407AA4">
        <w:rPr>
          <w:rFonts w:ascii="Times New Roman" w:hAnsi="Times New Roman" w:cs="Times New Roman"/>
          <w:color w:val="auto"/>
          <w:sz w:val="22"/>
          <w:lang w:eastAsia="en-US"/>
        </w:rPr>
        <w:t xml:space="preserve"> licząc od daty dostawy do siedziby Zamawiającego. </w:t>
      </w:r>
    </w:p>
    <w:p w:rsidR="001F2AAC" w:rsidRPr="00407AA4" w:rsidRDefault="001F2AAC" w:rsidP="00407AA4">
      <w:pPr>
        <w:widowControl/>
        <w:jc w:val="center"/>
        <w:rPr>
          <w:rFonts w:ascii="Times New Roman" w:hAnsi="Times New Roman" w:cs="Times New Roman"/>
          <w:b/>
          <w:bCs/>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4</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Z tytułu wykonania przedmiotu umowy tj. dokonania dostawy sprzętu komputerowego Zamawiający zapłaci Wykonawcy wynagrodzenie w kwocie: </w:t>
      </w:r>
      <w:r>
        <w:rPr>
          <w:rFonts w:ascii="Times New Roman" w:hAnsi="Times New Roman" w:cs="Times New Roman"/>
          <w:b/>
          <w:color w:val="auto"/>
          <w:sz w:val="22"/>
          <w:lang w:eastAsia="en-US"/>
        </w:rPr>
        <w:t>………………</w:t>
      </w:r>
      <w:r w:rsidRPr="00407AA4">
        <w:rPr>
          <w:rFonts w:ascii="Times New Roman" w:hAnsi="Times New Roman" w:cs="Times New Roman"/>
          <w:b/>
          <w:color w:val="auto"/>
          <w:sz w:val="22"/>
          <w:lang w:eastAsia="en-US"/>
        </w:rPr>
        <w:t xml:space="preserve"> zł</w:t>
      </w:r>
      <w:r w:rsidRPr="00407AA4">
        <w:rPr>
          <w:rFonts w:ascii="Times New Roman" w:hAnsi="Times New Roman" w:cs="Times New Roman"/>
          <w:color w:val="auto"/>
          <w:sz w:val="22"/>
          <w:lang w:eastAsia="en-US"/>
        </w:rPr>
        <w:t xml:space="preserve"> </w:t>
      </w:r>
      <w:r w:rsidRPr="00407AA4">
        <w:rPr>
          <w:rFonts w:ascii="Times New Roman" w:hAnsi="Times New Roman" w:cs="Times New Roman"/>
          <w:b/>
          <w:color w:val="auto"/>
          <w:sz w:val="22"/>
          <w:lang w:eastAsia="en-US"/>
        </w:rPr>
        <w:t>brutto,</w:t>
      </w:r>
      <w:r w:rsidRPr="00407AA4">
        <w:rPr>
          <w:rFonts w:ascii="Times New Roman" w:hAnsi="Times New Roman" w:cs="Times New Roman"/>
          <w:color w:val="auto"/>
          <w:sz w:val="22"/>
          <w:lang w:eastAsia="en-US"/>
        </w:rPr>
        <w:t xml:space="preserve"> (słownie złotych: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tj. łącznie z należnym podatkiem VAT.</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 datę zapłaty uważa się dzień obciążenia rachunku Zamawiającego.</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Ceny z tytułu wykonania przedmiotu umowy ma charakter ryczałtowy i nie podlegają zmianom.</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Strony dokonają rozliczenia przedmiotu umowy po zrealizowaniu całości dostawy.</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dokona płatności faktury na rzecz Wykonawcy z tytułu wykonania przedmiotu umowy w terminie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xml:space="preserve"> dni od daty doręczenia przez Wykonawcę prawidłowo wystawionej faktury VAT/rachunku.</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Podstawą do wystawienia faktury/rachunku przez Wykonawcę będzie podpisany przez Strony protokół odbioru końcowego. </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Zapłata zostanie dokonana przelewem na konto Wykonawcy podane na fakturze VAT/rachunku.</w:t>
      </w:r>
    </w:p>
    <w:p w:rsidR="001F2AAC" w:rsidRPr="00407AA4" w:rsidRDefault="001F2AAC" w:rsidP="00A73624">
      <w:pPr>
        <w:widowControl/>
        <w:numPr>
          <w:ilvl w:val="0"/>
          <w:numId w:val="25"/>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Wykonawca zobowiązuje się wystawić fakturę VAT według następującego schematu:</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NABYWCA: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Powiat Mielecki ul. Wyspiańskiego 6: 39 – 300 Mielec NIP: 817-19-80-506</w:t>
      </w:r>
    </w:p>
    <w:p w:rsidR="001F2AAC" w:rsidRPr="00407AA4" w:rsidRDefault="001F2AAC" w:rsidP="00407AA4">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lastRenderedPageBreak/>
        <w:t>ODBIORCA:</w:t>
      </w:r>
    </w:p>
    <w:p w:rsidR="001F2AAC" w:rsidRPr="00407AA4" w:rsidRDefault="001F2AAC" w:rsidP="00407AA4">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Centrum Kształcenia Praktycznego i Doskonalenia Nauczycieli w Mielcu ul. Wojska Polskiego 2B; 39 – 300 Mielec</w:t>
      </w:r>
    </w:p>
    <w:p w:rsidR="001F2AAC" w:rsidRPr="00407AA4" w:rsidRDefault="001F2AAC" w:rsidP="00A73624">
      <w:pPr>
        <w:widowControl/>
        <w:numPr>
          <w:ilvl w:val="0"/>
          <w:numId w:val="25"/>
        </w:numPr>
        <w:tabs>
          <w:tab w:val="clear" w:pos="720"/>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Wystawioną fakturę/rachunek Wykonawca doręczy na adres Odbiorcy, o którym mowa w ust. 8.</w:t>
      </w:r>
    </w:p>
    <w:p w:rsidR="001F2AAC" w:rsidRPr="00407AA4" w:rsidRDefault="001F2AAC" w:rsidP="00A73624">
      <w:pPr>
        <w:widowControl/>
        <w:numPr>
          <w:ilvl w:val="0"/>
          <w:numId w:val="25"/>
        </w:numPr>
        <w:tabs>
          <w:tab w:val="clear" w:pos="720"/>
          <w:tab w:val="num" w:pos="362"/>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wraz z rachunkiem/fakturą zobowiązany jest przedłożyć Zamawiającemu Specyfikację Dostawy lub inny równoważny dokument będący załącznikiem do rachunku/faktury, który będzie zawierał opis (nazwę) dostarczanego asortymentu wraz z ilością oraz wyszczególnionymi cenami jednostkowymi poszczególnych artykułów. </w:t>
      </w:r>
    </w:p>
    <w:p w:rsidR="001F2AAC" w:rsidRPr="00407AA4" w:rsidRDefault="001F2AAC" w:rsidP="00407AA4">
      <w:pPr>
        <w:widowControl/>
        <w:jc w:val="center"/>
        <w:rPr>
          <w:rFonts w:ascii="Times New Roman" w:hAnsi="Times New Roman" w:cs="Times New Roman"/>
          <w:b/>
          <w:color w:val="auto"/>
          <w:sz w:val="22"/>
          <w:szCs w:val="22"/>
          <w:lang w:eastAsia="en-US"/>
        </w:rPr>
      </w:pPr>
    </w:p>
    <w:p w:rsidR="001F2AAC" w:rsidRPr="00407AA4" w:rsidRDefault="001F2AAC" w:rsidP="00407AA4">
      <w:pPr>
        <w:widowControl/>
        <w:jc w:val="center"/>
        <w:rPr>
          <w:rFonts w:ascii="Times New Roman" w:hAnsi="Times New Roman" w:cs="Times New Roman"/>
          <w:color w:val="auto"/>
          <w:sz w:val="22"/>
          <w:szCs w:val="22"/>
          <w:lang w:eastAsia="en-US"/>
        </w:rPr>
      </w:pPr>
      <w:r w:rsidRPr="00407AA4">
        <w:rPr>
          <w:rFonts w:ascii="Times New Roman" w:hAnsi="Times New Roman" w:cs="Times New Roman"/>
          <w:b/>
          <w:color w:val="auto"/>
          <w:sz w:val="22"/>
          <w:szCs w:val="22"/>
          <w:lang w:eastAsia="en-US"/>
        </w:rPr>
        <w:t>§ 5</w:t>
      </w:r>
    </w:p>
    <w:p w:rsidR="001F2AAC" w:rsidRPr="00407AA4" w:rsidRDefault="001F2AAC" w:rsidP="00407AA4">
      <w:pPr>
        <w:widowControl/>
        <w:numPr>
          <w:ilvl w:val="0"/>
          <w:numId w:val="24"/>
        </w:numPr>
        <w:tabs>
          <w:tab w:val="num" w:pos="284"/>
        </w:tabs>
        <w:suppressAutoHyphens/>
        <w:ind w:left="567" w:hanging="567"/>
        <w:rPr>
          <w:rFonts w:ascii="Times New Roman" w:hAnsi="Times New Roman" w:cs="Times New Roman"/>
          <w:color w:val="auto"/>
          <w:sz w:val="22"/>
          <w:szCs w:val="22"/>
        </w:rPr>
      </w:pPr>
      <w:r w:rsidRPr="00407AA4">
        <w:rPr>
          <w:rFonts w:ascii="Times New Roman" w:hAnsi="Times New Roman" w:cs="Times New Roman"/>
          <w:color w:val="auto"/>
          <w:sz w:val="22"/>
          <w:szCs w:val="22"/>
        </w:rPr>
        <w:t>Zamawiającemu przysługuje prawo odstąpienia od umowy, gdy:</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Wykonawca przekroczył termin wykonania umowy o 7 dni,</w:t>
      </w:r>
    </w:p>
    <w:p w:rsidR="001F2AAC" w:rsidRPr="00407AA4" w:rsidRDefault="001F2AAC" w:rsidP="00407AA4">
      <w:pPr>
        <w:widowControl/>
        <w:numPr>
          <w:ilvl w:val="0"/>
          <w:numId w:val="30"/>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dostarczył sprzęt niespełniający minimalnych wymagań technicznych określonych w Załączniku Nr 1 do umowy </w:t>
      </w:r>
    </w:p>
    <w:p w:rsidR="001F2AAC" w:rsidRPr="00407AA4" w:rsidRDefault="001F2AAC" w:rsidP="00407AA4">
      <w:pPr>
        <w:widowControl/>
        <w:numPr>
          <w:ilvl w:val="0"/>
          <w:numId w:val="24"/>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Wykonawcy przysługuje prawo odstąpienia od umowy w szczególności, jeżeli Zamawiający:</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nie wywiązuje się z obowiązku zapłaty faktury/rachunku mimo dodatkowego wezwania w terminie 1 miesiąca od upływu terminu na zapłatę określonego w niniejszej umowie,</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odmawia bez wskazania uzasadnionej przyczyny odbioru dostawy lub odmawia podpisania protokołu odbioru,</w:t>
      </w:r>
    </w:p>
    <w:p w:rsidR="001F2AAC" w:rsidRPr="00407AA4" w:rsidRDefault="001F2AAC" w:rsidP="00407AA4">
      <w:pPr>
        <w:widowControl/>
        <w:numPr>
          <w:ilvl w:val="0"/>
          <w:numId w:val="31"/>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zawiadomi Wykonawcę, iż wobec zaistnienia uprzednio nieprzewidzianych okoliczności nie będzie mógł spełnić swoich zobowiązań umownych wobec Wykonawcy.</w:t>
      </w:r>
    </w:p>
    <w:p w:rsidR="001F2AAC" w:rsidRPr="00407AA4" w:rsidRDefault="001F2AAC" w:rsidP="00407AA4">
      <w:pPr>
        <w:widowControl/>
        <w:numPr>
          <w:ilvl w:val="0"/>
          <w:numId w:val="24"/>
        </w:num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Odstąpienie od umowy, o którym mowa w ust. 1 i 2, powinno nastąpić w formie pisemnej pod rygorem nieważności takiego oświadczenia i powinno zawierać uzasadnienie. Odstąpienie może nastąpić w terminie 14 dni od momentu powzięcia wiadomości o przyczynie odstąpienia, z wyłączeniem przypadku opisanego w ust. 1 pkt. 1.</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6</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Wykonawca zapłaci Zamawiającemu kary umowne w następujących przypadkach:</w:t>
      </w:r>
    </w:p>
    <w:p w:rsidR="001F2AAC" w:rsidRPr="00407AA4" w:rsidRDefault="001F2AAC" w:rsidP="00407AA4">
      <w:pPr>
        <w:widowControl/>
        <w:numPr>
          <w:ilvl w:val="1"/>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odstąpienie od Umowy z przyczyn leżących po stronie Wykonawcy w wysokości 30% wynagrodzenia określonego w § 4 ust. 1 umowy, </w:t>
      </w:r>
    </w:p>
    <w:p w:rsidR="001F2AAC" w:rsidRPr="00407AA4" w:rsidRDefault="001F2AAC" w:rsidP="00407AA4">
      <w:pPr>
        <w:widowControl/>
        <w:numPr>
          <w:ilvl w:val="1"/>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 xml:space="preserve">za zwłokę w wykonaniu przedmiotu umowy w wysokości 0.25% wynagrodzenia określonego w § 4 ust. 1 umowy za każdy dzień zwłoki, </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Zamawiającemu zapłaci Wykonawcy kary umowne w przypadku odstąpienia od umowy z przyczyn leżących po stronie Zamawiającego w wysokości 30% wynagrodzenia określonego w § 4 ust. 1 umowy</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Roszczenia o zapłatę należnych kar umownych nie będą pozbawiać Zamawiającego prawa żądania odszkodowania uzupełniającego na zasadach ogólnych, jeżeli wysokość ewentualnej szkody przekroczy wysokość zastrzeżonej kary umownej.</w:t>
      </w:r>
    </w:p>
    <w:p w:rsidR="001F2AAC" w:rsidRPr="00407AA4" w:rsidRDefault="001F2AAC" w:rsidP="00407AA4">
      <w:pPr>
        <w:widowControl/>
        <w:numPr>
          <w:ilvl w:val="0"/>
          <w:numId w:val="28"/>
        </w:numPr>
        <w:suppressAutoHyphens/>
        <w:jc w:val="both"/>
        <w:rPr>
          <w:rFonts w:ascii="Times New Roman" w:hAnsi="Times New Roman" w:cs="Times New Roman"/>
          <w:color w:val="auto"/>
          <w:sz w:val="22"/>
          <w:szCs w:val="22"/>
          <w:lang w:eastAsia="en-US"/>
        </w:rPr>
      </w:pPr>
      <w:r w:rsidRPr="00407AA4">
        <w:rPr>
          <w:rFonts w:ascii="Times New Roman" w:hAnsi="Times New Roman" w:cs="Times New Roman"/>
          <w:color w:val="auto"/>
          <w:sz w:val="22"/>
          <w:szCs w:val="22"/>
          <w:lang w:eastAsia="en-US"/>
        </w:rPr>
        <w:t>W przypadku zwłoki Zamawiającego w płatności zobowiązań umownych, Wykonawca może żądać od Zamawiającego za okres zwłoki zapłaty ustawowych odsetek od kwot uregulowanych z opóźnieniem.</w:t>
      </w: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szCs w:val="22"/>
          <w:lang w:eastAsia="en-US"/>
        </w:rPr>
      </w:pPr>
      <w:r w:rsidRPr="00407AA4">
        <w:rPr>
          <w:rFonts w:ascii="Times New Roman" w:hAnsi="Times New Roman" w:cs="Times New Roman"/>
          <w:b/>
          <w:color w:val="auto"/>
          <w:sz w:val="22"/>
          <w:szCs w:val="22"/>
          <w:lang w:eastAsia="en-US"/>
        </w:rPr>
        <w:t>§ 7</w:t>
      </w:r>
    </w:p>
    <w:p w:rsidR="001F2AAC" w:rsidRPr="00407AA4" w:rsidRDefault="001F2AAC" w:rsidP="00407AA4">
      <w:pPr>
        <w:widowControl/>
        <w:numPr>
          <w:ilvl w:val="2"/>
          <w:numId w:val="29"/>
        </w:numPr>
        <w:suppressAutoHyphen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oświadcza, że: jest Administratorem danych osobowych podanych przez Wykonawcę. Dane osobowe będą przetwarzane w celu wykonania niniejszej umowy (podstawa: art. 6 ust. 1 lit. b RODO). Dane nie będą nikomu udostępniane, chyba, że będzie to niezbędne do wykonania umowy, której stroną jest Administrator lub wynikać to będzie z przepisów prawa. Wykonawcy przysługuje prawo dostępu do danych, w tym uzyskania kopii danych, prawo do przenoszenia danych, prawo do sprostowania i usunięcia danych, ograniczenia przetwarzania oraz prawo do zgłoszenia sprzeciwu (gdy przetwarzanie następuje na podstawie art. 6 ust. 1 lit. f RODO). Wykonawcy przysługuje prawo wniesienia skargi do organu nadzorczego (Prezesa Urzędu Ochrony Danych Osobowych). Dane osobowe zostaną usunięte lub zanonimizowane maksymalnie po upływie okresu przedawnienia potencjalnych roszczeń związanych z procesem zawierania i realizacji niniejszej umowy, lub wcześniej, jeżeli Wykonawca zgłosi skuteczny sprzeciw. Podanie danych jest dobrowolne ale niezbędne do realizacji w/w celów. We wszelkich kwestiach dotyczących ochrony danych Wykonawca może skontaktować się z Inspektorem Ochrony Danych pisząc na adres mailowy: </w:t>
      </w:r>
      <w:hyperlink r:id="rId20" w:history="1">
        <w:r w:rsidRPr="00407AA4">
          <w:rPr>
            <w:rFonts w:ascii="Times New Roman" w:hAnsi="Times New Roman" w:cs="Times New Roman"/>
            <w:color w:val="0000FF"/>
            <w:sz w:val="22"/>
            <w:u w:val="single"/>
            <w:lang w:eastAsia="en-US"/>
          </w:rPr>
          <w:t>iodo@ckp.edu.pl</w:t>
        </w:r>
      </w:hyperlink>
      <w:r w:rsidRPr="00407AA4">
        <w:rPr>
          <w:rFonts w:ascii="Times New Roman" w:hAnsi="Times New Roman" w:cs="Times New Roman"/>
          <w:color w:val="auto"/>
          <w:sz w:val="22"/>
          <w:lang w:eastAsia="en-US"/>
        </w:rPr>
        <w:t>.</w:t>
      </w:r>
    </w:p>
    <w:p w:rsidR="001F2AAC" w:rsidRPr="00407AA4" w:rsidRDefault="001F2AAC" w:rsidP="00407AA4">
      <w:pPr>
        <w:widowControl/>
        <w:numPr>
          <w:ilvl w:val="2"/>
          <w:numId w:val="29"/>
        </w:numPr>
        <w:suppressAutoHyphens/>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Wykonawca zostaje upoważniony  przez Administratora danych do przetwarzania danych osobowych uczestników kursów i szkoleń w zakresie oraz w celu niezbędnym i zgodnie z zakresem obowiązków </w:t>
      </w:r>
      <w:r w:rsidRPr="00407AA4">
        <w:rPr>
          <w:rFonts w:ascii="Times New Roman" w:hAnsi="Times New Roman" w:cs="Times New Roman"/>
          <w:color w:val="auto"/>
          <w:sz w:val="22"/>
          <w:lang w:eastAsia="en-US"/>
        </w:rPr>
        <w:lastRenderedPageBreak/>
        <w:t>służbowych, wynikających z zawartej Umowy zlecenia. Upoważnienie stosuję się do przetwarzania danych osobowych w wersji papierowej oraz elektronicznej zgodnie z obowiązującymi u Administratora danych osobowych technicznymi oraz organizacyjnymi zasadami przetwarzania danych osobowych. Upoważnienie traci w całości ważność z dniem zakończenia Umowy zlecenia,</w:t>
      </w:r>
    </w:p>
    <w:p w:rsidR="001F2AAC" w:rsidRPr="00407AA4" w:rsidRDefault="001F2AAC" w:rsidP="00407AA4">
      <w:pPr>
        <w:widowControl/>
        <w:tabs>
          <w:tab w:val="left" w:pos="567"/>
        </w:tabs>
        <w:jc w:val="both"/>
        <w:rPr>
          <w:rFonts w:ascii="Times New Roman" w:hAnsi="Times New Roman" w:cs="Times New Roman"/>
          <w:color w:val="auto"/>
          <w:lang w:eastAsia="en-US"/>
        </w:rPr>
      </w:pPr>
    </w:p>
    <w:p w:rsidR="001F2AAC" w:rsidRPr="00407AA4" w:rsidRDefault="001F2AAC" w:rsidP="00407AA4">
      <w:pPr>
        <w:widowControl/>
        <w:tabs>
          <w:tab w:val="left" w:pos="567"/>
        </w:tabs>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8</w:t>
      </w:r>
    </w:p>
    <w:p w:rsidR="001F2AAC" w:rsidRPr="00407AA4" w:rsidRDefault="001F2AAC" w:rsidP="00A73624">
      <w:pPr>
        <w:widowControl/>
        <w:numPr>
          <w:ilvl w:val="0"/>
          <w:numId w:val="26"/>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Wszelkie zmiany w treści umowy oraz załącznikach stanowiących jej integralne części wymagają dla swej ważności formy pisemnej w postaci Aneksu.</w:t>
      </w:r>
    </w:p>
    <w:p w:rsidR="001F2AAC" w:rsidRPr="00407AA4" w:rsidRDefault="001F2AAC" w:rsidP="00A73624">
      <w:pPr>
        <w:widowControl/>
        <w:numPr>
          <w:ilvl w:val="0"/>
          <w:numId w:val="26"/>
        </w:numPr>
        <w:tabs>
          <w:tab w:val="clear" w:pos="2406"/>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Integralną część umowy stanowią załączniki:</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Szczegółowy Opis Przedmiotu Umowy –  stanowiący Załącznik Nr 1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Oferta Wykonawcy  – stanowiąca Załącznik Nr 2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Wzór Protokołu odbioru – stanowiący Załącznik Nr 3 do umowy,</w:t>
      </w:r>
    </w:p>
    <w:p w:rsidR="001F2AAC" w:rsidRPr="00407AA4" w:rsidRDefault="001F2AAC" w:rsidP="00A73624">
      <w:pPr>
        <w:widowControl/>
        <w:numPr>
          <w:ilvl w:val="1"/>
          <w:numId w:val="26"/>
        </w:numPr>
        <w:tabs>
          <w:tab w:val="clear" w:pos="1440"/>
          <w:tab w:val="num" w:pos="543"/>
        </w:tabs>
        <w:suppressAutoHyphens/>
        <w:autoSpaceDE w:val="0"/>
        <w:ind w:left="567" w:hanging="283"/>
        <w:jc w:val="both"/>
        <w:rPr>
          <w:rFonts w:ascii="Times New Roman" w:hAnsi="Times New Roman" w:cs="Times New Roman"/>
          <w:bCs/>
          <w:i/>
          <w:iCs/>
          <w:color w:val="auto"/>
          <w:sz w:val="22"/>
          <w:lang w:eastAsia="en-US"/>
        </w:rPr>
      </w:pPr>
      <w:r w:rsidRPr="00407AA4">
        <w:rPr>
          <w:rFonts w:ascii="Times New Roman" w:hAnsi="Times New Roman" w:cs="Times New Roman"/>
          <w:color w:val="auto"/>
          <w:sz w:val="22"/>
          <w:lang w:eastAsia="en-US"/>
        </w:rPr>
        <w:t>Wzór oświadczenia Wykonawcy o zgodności nr rachunku bankowego z rachunkiem wykazanym na tzw. Białej liście podatników VAT – Załącznik Nr 4 do umowy.</w:t>
      </w:r>
    </w:p>
    <w:p w:rsidR="001F2AAC" w:rsidRPr="00407AA4" w:rsidRDefault="001F2AAC" w:rsidP="00407AA4">
      <w:pPr>
        <w:suppressAutoHyphens/>
        <w:autoSpaceDE w:val="0"/>
        <w:ind w:left="284"/>
        <w:jc w:val="both"/>
        <w:rPr>
          <w:rFonts w:ascii="Times New Roman" w:hAnsi="Times New Roman" w:cs="Times New Roman"/>
          <w:color w:val="auto"/>
          <w:sz w:val="22"/>
          <w:lang w:eastAsia="en-US"/>
        </w:rPr>
      </w:pP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 9</w:t>
      </w:r>
    </w:p>
    <w:p w:rsidR="001F2AAC" w:rsidRPr="00407AA4" w:rsidRDefault="001F2AAC" w:rsidP="00407AA4">
      <w:pPr>
        <w:widowControl/>
        <w:tabs>
          <w:tab w:val="left" w:pos="567"/>
        </w:tabs>
        <w:jc w:val="both"/>
        <w:rPr>
          <w:rFonts w:ascii="Times New Roman" w:hAnsi="Times New Roman" w:cs="Times New Roman"/>
          <w:b/>
          <w:color w:val="auto"/>
          <w:sz w:val="22"/>
          <w:lang w:eastAsia="en-US"/>
        </w:rPr>
      </w:pPr>
      <w:r w:rsidRPr="00407AA4">
        <w:rPr>
          <w:rFonts w:ascii="Times New Roman" w:hAnsi="Times New Roman" w:cs="Times New Roman"/>
          <w:color w:val="auto"/>
          <w:sz w:val="22"/>
          <w:lang w:eastAsia="en-US"/>
        </w:rPr>
        <w:t>W sprawach nieregulowanych niniejszą umową mają zastosowanie odpowiednie postanowienia przepisów powszechnie obowiązujących, w tym w szczególności przepisy Kodeksu Cywilnego.</w:t>
      </w:r>
    </w:p>
    <w:p w:rsidR="001F2AAC" w:rsidRPr="00407AA4" w:rsidRDefault="001F2AAC" w:rsidP="00407AA4">
      <w:pPr>
        <w:widowControl/>
        <w:tabs>
          <w:tab w:val="left" w:pos="567"/>
        </w:tabs>
        <w:jc w:val="center"/>
        <w:rPr>
          <w:rFonts w:ascii="Times New Roman" w:hAnsi="Times New Roman" w:cs="Times New Roman"/>
          <w:b/>
          <w:color w:val="auto"/>
          <w:sz w:val="22"/>
          <w:lang w:eastAsia="en-US"/>
        </w:rPr>
      </w:pPr>
    </w:p>
    <w:p w:rsidR="001F2AAC" w:rsidRPr="00407AA4" w:rsidRDefault="001F2AAC" w:rsidP="00407AA4">
      <w:pPr>
        <w:widowControl/>
        <w:jc w:val="center"/>
        <w:rPr>
          <w:rFonts w:ascii="Times New Roman" w:hAnsi="Times New Roman" w:cs="Times New Roman"/>
          <w:color w:val="auto"/>
          <w:sz w:val="22"/>
          <w:lang w:eastAsia="en-US"/>
        </w:rPr>
      </w:pPr>
      <w:r w:rsidRPr="00407AA4">
        <w:rPr>
          <w:rFonts w:ascii="Times New Roman" w:hAnsi="Times New Roman" w:cs="Times New Roman"/>
          <w:b/>
          <w:color w:val="auto"/>
          <w:sz w:val="22"/>
          <w:lang w:eastAsia="en-US"/>
        </w:rPr>
        <w:t>§ 10</w:t>
      </w:r>
    </w:p>
    <w:p w:rsidR="001F2AAC" w:rsidRPr="00407AA4" w:rsidRDefault="001F2AAC" w:rsidP="00407AA4">
      <w:pPr>
        <w:widowControl/>
        <w:tabs>
          <w:tab w:val="left" w:pos="567"/>
        </w:tabs>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Niniejsza umowa została sporządzona w dwóch jednobrzmiących egzemplarzach, po jednym dla każdej ze Stron.</w:t>
      </w:r>
    </w:p>
    <w:p w:rsidR="001F2AAC" w:rsidRPr="00407AA4" w:rsidRDefault="001F2AAC" w:rsidP="00407AA4">
      <w:pPr>
        <w:widowControl/>
        <w:rPr>
          <w:rFonts w:ascii="Times New Roman" w:hAnsi="Times New Roman" w:cs="Times New Roman"/>
          <w:color w:val="auto"/>
          <w:lang w:eastAsia="en-US"/>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8601BB">
      <w:pPr>
        <w:jc w:val="both"/>
        <w:rPr>
          <w:rFonts w:ascii="Times New Roman" w:hAnsi="Times New Roman" w:cs="Times New Roman"/>
          <w:b/>
          <w:bCs/>
          <w:i/>
          <w:iCs/>
          <w:sz w:val="22"/>
        </w:rPr>
      </w:pPr>
    </w:p>
    <w:p w:rsidR="001F2AAC" w:rsidRPr="001510F5" w:rsidRDefault="001F2AAC"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8601BB">
      <w:pPr>
        <w:jc w:val="right"/>
        <w:rPr>
          <w:rFonts w:ascii="Times New Roman" w:hAnsi="Times New Roman" w:cs="Times New Roman"/>
          <w:b/>
          <w:bCs/>
          <w:i/>
          <w:iCs/>
          <w:sz w:val="22"/>
        </w:rPr>
      </w:pPr>
    </w:p>
    <w:p w:rsidR="001F2AAC" w:rsidRPr="001510F5" w:rsidRDefault="001F2AAC"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1F2AAC" w:rsidRPr="004E65AD" w:rsidRDefault="001F2AAC" w:rsidP="008601BB">
      <w:pPr>
        <w:pStyle w:val="Nagwek"/>
        <w:rPr>
          <w:rFonts w:ascii="Times New Roman" w:hAnsi="Times New Roman"/>
        </w:rPr>
      </w:pPr>
      <w:r w:rsidRPr="001510F5">
        <w:rPr>
          <w:rFonts w:ascii="Times New Roman" w:hAnsi="Times New Roman"/>
          <w:sz w:val="20"/>
        </w:rPr>
        <w:br w:type="page"/>
      </w:r>
    </w:p>
    <w:p w:rsidR="001F2AAC" w:rsidRPr="004E65AD" w:rsidRDefault="001F2AAC"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1F2AAC" w:rsidRPr="004E65AD" w:rsidRDefault="001F2AAC" w:rsidP="008601BB">
      <w:pPr>
        <w:rPr>
          <w:rFonts w:ascii="Times New Roman" w:hAnsi="Times New Roman" w:cs="Times New Roman"/>
          <w:b/>
          <w:bCs/>
          <w:i/>
          <w:iCs/>
        </w:rPr>
      </w:pPr>
    </w:p>
    <w:p w:rsidR="001F2AAC" w:rsidRPr="00815B02" w:rsidRDefault="001F2AAC"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1F2AAC" w:rsidRPr="004E65AD" w:rsidRDefault="001F2AAC" w:rsidP="008601BB">
      <w:pPr>
        <w:jc w:val="center"/>
        <w:rPr>
          <w:rFonts w:ascii="Times New Roman" w:hAnsi="Times New Roman" w:cs="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275"/>
        <w:gridCol w:w="7371"/>
        <w:gridCol w:w="993"/>
      </w:tblGrid>
      <w:tr w:rsidR="001F2AAC" w:rsidRPr="00407AA4" w:rsidTr="00D802C3">
        <w:trPr>
          <w:trHeight w:val="417"/>
        </w:trPr>
        <w:tc>
          <w:tcPr>
            <w:tcW w:w="426"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Lp.</w:t>
            </w:r>
          </w:p>
        </w:tc>
        <w:tc>
          <w:tcPr>
            <w:tcW w:w="1275"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Nazwa towaru</w:t>
            </w:r>
          </w:p>
        </w:tc>
        <w:tc>
          <w:tcPr>
            <w:tcW w:w="7371" w:type="dxa"/>
            <w:vAlign w:val="center"/>
          </w:tcPr>
          <w:p w:rsidR="001F2AAC" w:rsidRPr="00407AA4" w:rsidRDefault="001F2AAC" w:rsidP="00D802C3">
            <w:pPr>
              <w:pStyle w:val="Nagwek"/>
              <w:rPr>
                <w:rFonts w:ascii="Times New Roman" w:hAnsi="Times New Roman"/>
                <w:b/>
                <w:bCs/>
              </w:rPr>
            </w:pPr>
            <w:r w:rsidRPr="00407AA4">
              <w:rPr>
                <w:rFonts w:ascii="Times New Roman" w:hAnsi="Times New Roman"/>
                <w:b/>
                <w:bCs/>
              </w:rPr>
              <w:t>Szczegółowy opis</w:t>
            </w:r>
            <w:r w:rsidRPr="00407AA4">
              <w:rPr>
                <w:rFonts w:ascii="Times New Roman" w:hAnsi="Times New Roman"/>
              </w:rPr>
              <w:t xml:space="preserve"> (wymagania minimalne) </w:t>
            </w:r>
          </w:p>
        </w:tc>
        <w:tc>
          <w:tcPr>
            <w:tcW w:w="993" w:type="dxa"/>
          </w:tcPr>
          <w:p w:rsidR="001F2AAC" w:rsidRPr="00407AA4" w:rsidRDefault="001F2AAC" w:rsidP="00D802C3">
            <w:pPr>
              <w:pStyle w:val="Nagwek"/>
              <w:rPr>
                <w:rFonts w:ascii="Times New Roman" w:hAnsi="Times New Roman"/>
                <w:b/>
              </w:rPr>
            </w:pPr>
            <w:r w:rsidRPr="00407AA4">
              <w:rPr>
                <w:rFonts w:ascii="Times New Roman" w:hAnsi="Times New Roman"/>
                <w:b/>
              </w:rPr>
              <w:t>Liczba sztuk</w:t>
            </w:r>
          </w:p>
        </w:tc>
      </w:tr>
      <w:tr w:rsidR="001F2AAC" w:rsidRPr="00407AA4" w:rsidTr="00D802C3">
        <w:trPr>
          <w:trHeight w:val="417"/>
        </w:trPr>
        <w:tc>
          <w:tcPr>
            <w:tcW w:w="426" w:type="dxa"/>
            <w:vAlign w:val="center"/>
          </w:tcPr>
          <w:p w:rsidR="001F2AAC" w:rsidRPr="00407AA4" w:rsidRDefault="001F2AAC" w:rsidP="00D802C3">
            <w:pPr>
              <w:pStyle w:val="Nagwek"/>
              <w:rPr>
                <w:rFonts w:ascii="Times New Roman" w:hAnsi="Times New Roman"/>
                <w:bCs/>
              </w:rPr>
            </w:pPr>
            <w:r>
              <w:rPr>
                <w:rFonts w:ascii="Times New Roman" w:hAnsi="Times New Roman"/>
                <w:bCs/>
              </w:rPr>
              <w:t>1.</w:t>
            </w:r>
          </w:p>
        </w:tc>
        <w:tc>
          <w:tcPr>
            <w:tcW w:w="1275" w:type="dxa"/>
            <w:vAlign w:val="center"/>
          </w:tcPr>
          <w:p w:rsidR="001F2AAC" w:rsidRPr="00407AA4" w:rsidRDefault="001F2AAC" w:rsidP="00D802C3">
            <w:pPr>
              <w:pStyle w:val="Nagwek"/>
              <w:rPr>
                <w:rFonts w:ascii="Times New Roman" w:hAnsi="Times New Roman"/>
                <w:b/>
              </w:rPr>
            </w:pPr>
            <w:r w:rsidRPr="00407AA4">
              <w:rPr>
                <w:rFonts w:ascii="Times New Roman" w:hAnsi="Times New Roman"/>
                <w:b/>
                <w:bCs/>
              </w:rPr>
              <w:t>Laptop</w:t>
            </w:r>
          </w:p>
        </w:tc>
        <w:tc>
          <w:tcPr>
            <w:tcW w:w="7371" w:type="dxa"/>
            <w:vAlign w:val="center"/>
          </w:tcPr>
          <w:p w:rsidR="001F2AAC" w:rsidRPr="00407AA4" w:rsidRDefault="001F2AAC" w:rsidP="00A73624">
            <w:pPr>
              <w:pStyle w:val="Nagwek"/>
              <w:numPr>
                <w:ilvl w:val="0"/>
                <w:numId w:val="23"/>
              </w:numPr>
              <w:tabs>
                <w:tab w:val="clear" w:pos="4536"/>
                <w:tab w:val="center" w:pos="725"/>
              </w:tabs>
              <w:rPr>
                <w:rFonts w:ascii="Times New Roman" w:hAnsi="Times New Roman"/>
              </w:rPr>
            </w:pPr>
            <w:r w:rsidRPr="00407AA4">
              <w:rPr>
                <w:rFonts w:ascii="Times New Roman" w:hAnsi="Times New Roman"/>
              </w:rPr>
              <w:t>Ekran minimum 15,6 cala, rozdzielczość minimum 1920 x 1080 pikseli</w:t>
            </w:r>
          </w:p>
          <w:p w:rsidR="001F2AAC" w:rsidRPr="00407AA4" w:rsidRDefault="001F2AAC" w:rsidP="00A73624">
            <w:pPr>
              <w:pStyle w:val="Nagwek"/>
              <w:numPr>
                <w:ilvl w:val="0"/>
                <w:numId w:val="23"/>
              </w:numPr>
              <w:tabs>
                <w:tab w:val="clear" w:pos="4536"/>
                <w:tab w:val="center" w:pos="725"/>
              </w:tabs>
              <w:rPr>
                <w:rFonts w:ascii="Times New Roman" w:hAnsi="Times New Roman"/>
              </w:rPr>
            </w:pPr>
            <w:r w:rsidRPr="00407AA4">
              <w:rPr>
                <w:rFonts w:ascii="Times New Roman" w:hAnsi="Times New Roman"/>
              </w:rPr>
              <w:t>Częstotliwość odświeżania obrazu minimum 120 Hz</w:t>
            </w:r>
          </w:p>
          <w:p w:rsidR="001F2AAC" w:rsidRPr="00407AA4" w:rsidRDefault="001F2AAC" w:rsidP="00A73624">
            <w:pPr>
              <w:pStyle w:val="Nagwek"/>
              <w:numPr>
                <w:ilvl w:val="0"/>
                <w:numId w:val="23"/>
              </w:numPr>
              <w:tabs>
                <w:tab w:val="clear" w:pos="4536"/>
                <w:tab w:val="center" w:pos="725"/>
              </w:tabs>
              <w:rPr>
                <w:rFonts w:ascii="Times New Roman" w:hAnsi="Times New Roman"/>
              </w:rPr>
            </w:pPr>
            <w:r w:rsidRPr="00407AA4">
              <w:rPr>
                <w:rFonts w:ascii="Times New Roman" w:hAnsi="Times New Roman"/>
              </w:rPr>
              <w:t xml:space="preserve">Procesor osiągający wynik 19000 minimum na stronie </w:t>
            </w:r>
            <w:hyperlink r:id="rId21" w:history="1">
              <w:r w:rsidRPr="00407AA4">
                <w:rPr>
                  <w:rStyle w:val="Hipercze"/>
                  <w:rFonts w:ascii="Times New Roman" w:hAnsi="Times New Roman"/>
                </w:rPr>
                <w:t>https://www.cpubenchmark.net/</w:t>
              </w:r>
            </w:hyperlink>
          </w:p>
          <w:p w:rsidR="001F2AAC" w:rsidRPr="00407AA4" w:rsidRDefault="001F2AAC" w:rsidP="00A73624">
            <w:pPr>
              <w:pStyle w:val="Nagwek"/>
              <w:numPr>
                <w:ilvl w:val="0"/>
                <w:numId w:val="23"/>
              </w:numPr>
              <w:tabs>
                <w:tab w:val="clear" w:pos="4536"/>
                <w:tab w:val="center" w:pos="725"/>
              </w:tabs>
              <w:rPr>
                <w:rFonts w:ascii="Times New Roman" w:hAnsi="Times New Roman"/>
              </w:rPr>
            </w:pPr>
            <w:r w:rsidRPr="00407AA4">
              <w:rPr>
                <w:rFonts w:ascii="Times New Roman" w:hAnsi="Times New Roman"/>
              </w:rPr>
              <w:t>Pamięć ram minimum 16 GB</w:t>
            </w:r>
          </w:p>
          <w:p w:rsidR="001F2AAC" w:rsidRPr="00407AA4" w:rsidRDefault="001F2AAC" w:rsidP="00A73624">
            <w:pPr>
              <w:pStyle w:val="Nagwek"/>
              <w:numPr>
                <w:ilvl w:val="0"/>
                <w:numId w:val="23"/>
              </w:numPr>
              <w:tabs>
                <w:tab w:val="clear" w:pos="4536"/>
                <w:tab w:val="center" w:pos="725"/>
              </w:tabs>
              <w:rPr>
                <w:rFonts w:ascii="Times New Roman" w:hAnsi="Times New Roman"/>
              </w:rPr>
            </w:pPr>
            <w:r w:rsidRPr="00407AA4">
              <w:rPr>
                <w:rFonts w:ascii="Times New Roman" w:hAnsi="Times New Roman"/>
              </w:rPr>
              <w:t>Dysk twardy SSD pojemność minimum 512 GB</w:t>
            </w:r>
          </w:p>
          <w:p w:rsidR="001F2AAC" w:rsidRPr="00407AA4" w:rsidRDefault="001F2AAC" w:rsidP="00A73624">
            <w:pPr>
              <w:pStyle w:val="Nagwek"/>
              <w:numPr>
                <w:ilvl w:val="0"/>
                <w:numId w:val="23"/>
              </w:numPr>
              <w:tabs>
                <w:tab w:val="clear" w:pos="4536"/>
                <w:tab w:val="center" w:pos="725"/>
              </w:tabs>
              <w:rPr>
                <w:rFonts w:ascii="Times New Roman" w:hAnsi="Times New Roman"/>
              </w:rPr>
            </w:pPr>
            <w:r w:rsidRPr="00407AA4">
              <w:rPr>
                <w:rFonts w:ascii="Times New Roman" w:hAnsi="Times New Roman"/>
              </w:rPr>
              <w:t>Karta grafiki dedykowana o pamięci minimum 4 GB</w:t>
            </w:r>
          </w:p>
          <w:p w:rsidR="001F2AAC" w:rsidRPr="00407AA4" w:rsidRDefault="001F2AAC" w:rsidP="00A73624">
            <w:pPr>
              <w:pStyle w:val="Nagwek"/>
              <w:numPr>
                <w:ilvl w:val="0"/>
                <w:numId w:val="23"/>
              </w:numPr>
              <w:tabs>
                <w:tab w:val="clear" w:pos="4536"/>
                <w:tab w:val="center" w:pos="725"/>
              </w:tabs>
              <w:rPr>
                <w:rFonts w:ascii="Times New Roman" w:hAnsi="Times New Roman"/>
              </w:rPr>
            </w:pPr>
            <w:r w:rsidRPr="00407AA4">
              <w:rPr>
                <w:rFonts w:ascii="Times New Roman" w:hAnsi="Times New Roman"/>
              </w:rPr>
              <w:t>System operacyjny który bezproblemowo obsługuje programy posiadane przez zamawiającego takie jak (Microsoft Office, Adobe Photoshop, Autodesk AutoCAD)</w:t>
            </w:r>
          </w:p>
          <w:p w:rsidR="001F2AAC" w:rsidRPr="00407AA4" w:rsidRDefault="001F2AAC" w:rsidP="00A73624">
            <w:pPr>
              <w:pStyle w:val="Nagwek"/>
              <w:numPr>
                <w:ilvl w:val="0"/>
                <w:numId w:val="23"/>
              </w:numPr>
              <w:tabs>
                <w:tab w:val="clear" w:pos="4536"/>
                <w:tab w:val="center" w:pos="725"/>
              </w:tabs>
              <w:rPr>
                <w:rFonts w:ascii="Times New Roman" w:hAnsi="Times New Roman"/>
              </w:rPr>
            </w:pPr>
            <w:r w:rsidRPr="00407AA4">
              <w:rPr>
                <w:rFonts w:ascii="Times New Roman" w:hAnsi="Times New Roman"/>
              </w:rPr>
              <w:t>Łączność bezprzewodowa Bluetooth, WiFi 802.11 ax oraz przewodowa Port LAN RJ-45</w:t>
            </w:r>
          </w:p>
          <w:p w:rsidR="001F2AAC" w:rsidRPr="00407AA4" w:rsidRDefault="001F2AAC" w:rsidP="00A73624">
            <w:pPr>
              <w:pStyle w:val="Nagwek"/>
              <w:numPr>
                <w:ilvl w:val="0"/>
                <w:numId w:val="23"/>
              </w:numPr>
              <w:tabs>
                <w:tab w:val="clear" w:pos="4536"/>
                <w:tab w:val="center" w:pos="725"/>
              </w:tabs>
              <w:rPr>
                <w:rFonts w:ascii="Times New Roman" w:hAnsi="Times New Roman"/>
              </w:rPr>
            </w:pPr>
            <w:r w:rsidRPr="00407AA4">
              <w:rPr>
                <w:rFonts w:ascii="Times New Roman" w:hAnsi="Times New Roman"/>
              </w:rPr>
              <w:t>Dodatkowe Informacje: złącza minimum HDMI x1, Combo jack (wejście/wyjście audio), USB 3.0/3.1 x 2</w:t>
            </w:r>
          </w:p>
          <w:p w:rsidR="001F2AAC" w:rsidRPr="00407AA4" w:rsidRDefault="001F2AAC" w:rsidP="00D802C3">
            <w:pPr>
              <w:pStyle w:val="Nagwek"/>
              <w:rPr>
                <w:rFonts w:ascii="Times New Roman" w:hAnsi="Times New Roman"/>
              </w:rPr>
            </w:pPr>
          </w:p>
        </w:tc>
        <w:tc>
          <w:tcPr>
            <w:tcW w:w="993" w:type="dxa"/>
            <w:vAlign w:val="center"/>
          </w:tcPr>
          <w:p w:rsidR="001F2AAC" w:rsidRPr="00407AA4" w:rsidRDefault="001F2AAC" w:rsidP="00A73624">
            <w:pPr>
              <w:pStyle w:val="Nagwek"/>
              <w:jc w:val="center"/>
              <w:rPr>
                <w:rFonts w:ascii="Times New Roman" w:hAnsi="Times New Roman"/>
                <w:b/>
              </w:rPr>
            </w:pPr>
            <w:r w:rsidRPr="00407AA4">
              <w:rPr>
                <w:rFonts w:ascii="Times New Roman" w:hAnsi="Times New Roman"/>
                <w:b/>
              </w:rPr>
              <w:t>16</w:t>
            </w:r>
          </w:p>
        </w:tc>
      </w:tr>
    </w:tbl>
    <w:p w:rsidR="001F2AAC" w:rsidRPr="00ED10FE" w:rsidRDefault="001F2AAC" w:rsidP="00ED10FE">
      <w:pPr>
        <w:jc w:val="both"/>
        <w:rPr>
          <w:rFonts w:ascii="Times New Roman" w:hAnsi="Times New Roman" w:cs="Times New Roman"/>
          <w:bCs/>
          <w:iCs/>
        </w:rPr>
      </w:pPr>
    </w:p>
    <w:p w:rsidR="001F2AAC" w:rsidRPr="00ED10FE" w:rsidRDefault="001F2AAC" w:rsidP="008601BB">
      <w:pPr>
        <w:jc w:val="both"/>
        <w:rPr>
          <w:rFonts w:ascii="Times New Roman" w:hAnsi="Times New Roman" w:cs="Times New Roman"/>
          <w:bCs/>
          <w:iCs/>
        </w:rPr>
      </w:pPr>
    </w:p>
    <w:p w:rsidR="001F2AAC" w:rsidRDefault="001F2AAC" w:rsidP="008601BB">
      <w:pPr>
        <w:jc w:val="both"/>
        <w:rPr>
          <w:rFonts w:ascii="Times New Roman" w:hAnsi="Times New Roman" w:cs="Times New Roman"/>
          <w:b/>
          <w:bCs/>
          <w:i/>
          <w:iCs/>
        </w:rPr>
      </w:pPr>
    </w:p>
    <w:p w:rsidR="001F2AAC" w:rsidRDefault="001F2AAC" w:rsidP="008601BB">
      <w:pPr>
        <w:jc w:val="both"/>
        <w:rPr>
          <w:rFonts w:ascii="Times New Roman" w:hAnsi="Times New Roman" w:cs="Times New Roman"/>
          <w:b/>
          <w:bCs/>
          <w:i/>
          <w:iCs/>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1F2AAC" w:rsidRPr="004E65AD" w:rsidRDefault="001F2AAC" w:rsidP="008601BB">
      <w:pPr>
        <w:ind w:firstLine="708"/>
        <w:rPr>
          <w:rFonts w:ascii="Times New Roman" w:hAnsi="Times New Roman" w:cs="Times New Roman"/>
        </w:rPr>
      </w:pPr>
    </w:p>
    <w:p w:rsidR="001F2AAC"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 xml:space="preserve">         </w:t>
      </w:r>
      <w:r w:rsidRPr="004E65AD">
        <w:rPr>
          <w:rFonts w:ascii="Times New Roman" w:hAnsi="Times New Roman" w:cs="Times New Roman"/>
        </w:rPr>
        <w:t>………………….</w:t>
      </w:r>
    </w:p>
    <w:p w:rsidR="001F2AAC" w:rsidRPr="004E65AD" w:rsidRDefault="001F2AAC" w:rsidP="008601BB">
      <w:pPr>
        <w:pStyle w:val="Nagwek"/>
        <w:rPr>
          <w:rFonts w:ascii="Times New Roman" w:hAnsi="Times New Roman"/>
        </w:rPr>
      </w:pPr>
      <w:r w:rsidRPr="004E65AD">
        <w:rPr>
          <w:rFonts w:ascii="Times New Roman" w:hAnsi="Times New Roman"/>
          <w:b/>
          <w:bCs/>
          <w:i/>
          <w:iCs/>
        </w:rPr>
        <w:br w:type="page"/>
      </w:r>
    </w:p>
    <w:p w:rsidR="001F2AAC" w:rsidRPr="00997E9E" w:rsidRDefault="001F2AAC" w:rsidP="008601BB">
      <w:pPr>
        <w:jc w:val="right"/>
        <w:rPr>
          <w:rFonts w:ascii="Times New Roman" w:hAnsi="Times New Roman" w:cs="Times New Roman"/>
          <w:b/>
          <w:bCs/>
          <w:i/>
          <w:iCs/>
          <w:sz w:val="20"/>
        </w:rPr>
      </w:pPr>
      <w:r w:rsidRPr="00997E9E">
        <w:rPr>
          <w:rFonts w:ascii="Times New Roman" w:hAnsi="Times New Roman" w:cs="Times New Roman"/>
          <w:b/>
          <w:bCs/>
          <w:i/>
          <w:iCs/>
          <w:sz w:val="20"/>
        </w:rPr>
        <w:t>Załącznik nr 3 do umowy</w:t>
      </w:r>
    </w:p>
    <w:p w:rsidR="001F2AAC" w:rsidRPr="004E65AD" w:rsidRDefault="001F2AAC"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1F2AAC" w:rsidRPr="004E65AD" w:rsidRDefault="001F2AAC" w:rsidP="008601BB">
      <w:pPr>
        <w:rPr>
          <w:rFonts w:ascii="Times New Roman" w:hAnsi="Times New Roman" w:cs="Times New Roman"/>
        </w:rPr>
      </w:pPr>
    </w:p>
    <w:p w:rsidR="001F2AAC" w:rsidRPr="004E65AD" w:rsidRDefault="001F2AAC" w:rsidP="008601BB">
      <w:pPr>
        <w:rPr>
          <w:rFonts w:ascii="Times New Roman" w:hAnsi="Times New Roman" w:cs="Times New Roman"/>
        </w:rPr>
      </w:pP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1F2AAC" w:rsidRPr="00882813" w:rsidRDefault="001F2AAC"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1F2AAC" w:rsidRPr="004E65AD" w:rsidRDefault="001F2AAC" w:rsidP="008601BB">
      <w:pPr>
        <w:jc w:val="both"/>
        <w:rPr>
          <w:rFonts w:ascii="Times New Roman" w:hAnsi="Times New Roman" w:cs="Times New Roman"/>
          <w:sz w:val="28"/>
          <w:szCs w:val="28"/>
        </w:rPr>
      </w:pPr>
    </w:p>
    <w:p w:rsidR="001F2AAC" w:rsidRPr="004E65AD" w:rsidRDefault="001F2AAC" w:rsidP="008601BB">
      <w:pPr>
        <w:jc w:val="both"/>
        <w:rPr>
          <w:rFonts w:ascii="Times New Roman" w:hAnsi="Times New Roman" w:cs="Times New Roman"/>
        </w:rPr>
      </w:pP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Pr>
          <w:rFonts w:ascii="Times New Roman" w:hAnsi="Times New Roman" w:cs="Times New Roman"/>
          <w:sz w:val="22"/>
        </w:rPr>
        <w:t xml:space="preserve">dostaw </w:t>
      </w:r>
      <w:r w:rsidRPr="00882813">
        <w:rPr>
          <w:rFonts w:ascii="Times New Roman" w:hAnsi="Times New Roman" w:cs="Times New Roman"/>
          <w:sz w:val="22"/>
        </w:rPr>
        <w:t>………………………….</w:t>
      </w:r>
      <w:r w:rsidRPr="00882813">
        <w:rPr>
          <w:rFonts w:ascii="Times New Roman" w:hAnsi="Times New Roman" w:cs="Times New Roman"/>
          <w:i/>
          <w:sz w:val="22"/>
        </w:rPr>
        <w:t xml:space="preserve"> </w:t>
      </w:r>
      <w:r>
        <w:rPr>
          <w:rFonts w:ascii="Times New Roman" w:hAnsi="Times New Roman" w:cs="Times New Roman"/>
          <w:sz w:val="22"/>
        </w:rPr>
        <w:t>i </w:t>
      </w:r>
      <w:r w:rsidRPr="00882813">
        <w:rPr>
          <w:rFonts w:ascii="Times New Roman" w:hAnsi="Times New Roman" w:cs="Times New Roman"/>
          <w:sz w:val="22"/>
        </w:rPr>
        <w:t>podpisano niniejszy Protokół pomiędzy:</w:t>
      </w:r>
    </w:p>
    <w:p w:rsidR="001F2AAC" w:rsidRPr="00882813" w:rsidRDefault="001F2AAC"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NIP: 817-19-80-506</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Nazwa: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1F2AAC" w:rsidRPr="00882813" w:rsidRDefault="001F2AAC"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r>
        <w:rPr>
          <w:rFonts w:ascii="Times New Roman" w:hAnsi="Times New Roman" w:cs="Times New Roman"/>
          <w:sz w:val="22"/>
        </w:rPr>
        <w:t>Dostawy</w:t>
      </w:r>
      <w:r w:rsidRPr="00882813">
        <w:rPr>
          <w:rFonts w:ascii="Times New Roman" w:hAnsi="Times New Roman" w:cs="Times New Roman"/>
          <w:sz w:val="22"/>
        </w:rPr>
        <w:t xml:space="preserve"> zostały przeprowadzone w dniach od ………….. r. do ………….. r.</w:t>
      </w:r>
    </w:p>
    <w:p w:rsidR="001F2AAC" w:rsidRPr="00882813" w:rsidRDefault="001F2AAC" w:rsidP="008601BB">
      <w:pPr>
        <w:jc w:val="both"/>
        <w:rPr>
          <w:rFonts w:ascii="Times New Roman" w:hAnsi="Times New Roman" w:cs="Times New Roman"/>
          <w:sz w:val="22"/>
        </w:rPr>
      </w:pP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 oraz odebrano przekazane przez Wykonawcę kopie dokumentów zgodnie z postanowieniami Umowy.</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1F2AAC" w:rsidRPr="00882813" w:rsidRDefault="001F2AAC" w:rsidP="00296600">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both"/>
        <w:rPr>
          <w:rFonts w:ascii="Times New Roman" w:hAnsi="Times New Roman" w:cs="Times New Roman"/>
          <w:sz w:val="22"/>
        </w:rPr>
      </w:pPr>
    </w:p>
    <w:p w:rsidR="001F2AAC" w:rsidRPr="00882813" w:rsidRDefault="001F2AAC"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1F2AAC" w:rsidRPr="004E65AD" w:rsidRDefault="001F2AAC" w:rsidP="008601BB">
      <w:pPr>
        <w:jc w:val="center"/>
        <w:rPr>
          <w:rFonts w:ascii="Times New Roman" w:hAnsi="Times New Roman" w:cs="Times New Roman"/>
        </w:rPr>
      </w:pPr>
    </w:p>
    <w:p w:rsidR="001F2AAC" w:rsidRPr="004E65AD" w:rsidRDefault="001F2AAC" w:rsidP="008601BB">
      <w:pPr>
        <w:jc w:val="center"/>
        <w:rPr>
          <w:rFonts w:ascii="Times New Roman" w:hAnsi="Times New Roman" w:cs="Times New Roman"/>
        </w:rPr>
      </w:pPr>
    </w:p>
    <w:p w:rsidR="001F2AAC" w:rsidRPr="004E65AD" w:rsidRDefault="001F2AAC"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ind w:firstLine="708"/>
        <w:rPr>
          <w:rFonts w:ascii="Times New Roman" w:hAnsi="Times New Roman" w:cs="Times New Roman"/>
        </w:rPr>
      </w:pPr>
    </w:p>
    <w:p w:rsidR="001F2AAC" w:rsidRPr="004E65AD" w:rsidRDefault="001F2AAC"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Default="001F2AAC" w:rsidP="008601BB">
      <w:pPr>
        <w:rPr>
          <w:rFonts w:ascii="Times New Roman" w:hAnsi="Times New Roman" w:cs="Times New Roman"/>
          <w:bCs/>
          <w:i/>
          <w:iCs/>
        </w:rPr>
      </w:pPr>
    </w:p>
    <w:p w:rsidR="001F2AAC" w:rsidRPr="004E65AD" w:rsidRDefault="001F2AAC" w:rsidP="008601BB">
      <w:pPr>
        <w:rPr>
          <w:rFonts w:ascii="Times New Roman" w:hAnsi="Times New Roman" w:cs="Times New Roman"/>
          <w:bCs/>
          <w:i/>
          <w:iCs/>
        </w:rPr>
      </w:pPr>
    </w:p>
    <w:p w:rsidR="001F2AAC" w:rsidRPr="004E65AD" w:rsidRDefault="001F2AAC" w:rsidP="008601BB">
      <w:pPr>
        <w:pStyle w:val="Nagwek"/>
        <w:rPr>
          <w:rFonts w:ascii="Times New Roman" w:hAnsi="Times New Roman"/>
        </w:rPr>
      </w:pPr>
    </w:p>
    <w:p w:rsidR="001F2AAC" w:rsidRPr="00D132BB" w:rsidRDefault="00414150" w:rsidP="00D132BB">
      <w:pPr>
        <w:jc w:val="right"/>
        <w:rPr>
          <w:rFonts w:ascii="Times New Roman" w:hAnsi="Times New Roman" w:cs="Times New Roman"/>
          <w:b/>
          <w:i/>
          <w:sz w:val="20"/>
        </w:rPr>
      </w:pPr>
      <w:r>
        <w:rPr>
          <w:b/>
          <w:i/>
          <w:noProof/>
          <w:sz w:val="20"/>
        </w:rPr>
        <w:br w:type="page"/>
      </w:r>
      <w:r w:rsidR="001F2AAC" w:rsidRPr="00D132BB">
        <w:rPr>
          <w:rFonts w:ascii="Times New Roman" w:hAnsi="Times New Roman" w:cs="Times New Roman"/>
          <w:b/>
          <w:i/>
          <w:sz w:val="20"/>
        </w:rPr>
        <w:lastRenderedPageBreak/>
        <w:t xml:space="preserve">Załącznik Nr </w:t>
      </w:r>
      <w:r w:rsidR="001F2AAC">
        <w:rPr>
          <w:rFonts w:ascii="Times New Roman" w:hAnsi="Times New Roman" w:cs="Times New Roman"/>
          <w:b/>
          <w:i/>
          <w:sz w:val="20"/>
        </w:rPr>
        <w:t>4</w:t>
      </w:r>
      <w:r w:rsidR="001F2AAC" w:rsidRPr="00D132BB">
        <w:rPr>
          <w:rFonts w:ascii="Times New Roman" w:hAnsi="Times New Roman" w:cs="Times New Roman"/>
          <w:b/>
          <w:i/>
          <w:sz w:val="20"/>
        </w:rPr>
        <w:t xml:space="preserve"> do umowy</w:t>
      </w: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center"/>
        <w:rPr>
          <w:rFonts w:ascii="Times New Roman" w:hAnsi="Times New Roman" w:cs="Times New Roman"/>
          <w:b/>
          <w:bCs/>
          <w:sz w:val="28"/>
          <w:szCs w:val="22"/>
        </w:rPr>
      </w:pPr>
    </w:p>
    <w:p w:rsidR="001F2AAC" w:rsidRPr="00D132BB" w:rsidRDefault="001F2AAC"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1F2AAC" w:rsidRPr="00D132BB" w:rsidRDefault="001F2AAC"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t.j. z póź. zm.) tzw. Białej liście podatników VAT. </w:t>
      </w:r>
    </w:p>
    <w:p w:rsidR="001F2AAC" w:rsidRPr="00D132BB" w:rsidRDefault="001F2AAC"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r w:rsidRPr="00C43F4E">
        <w:rPr>
          <w:rFonts w:ascii="Times New Roman" w:hAnsi="Times New Roman" w:cs="Times New Roman"/>
          <w:sz w:val="22"/>
        </w:rPr>
        <w:t>MSNZ2/U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p>
    <w:p w:rsidR="001F2AAC" w:rsidRPr="00D132BB" w:rsidRDefault="001F2AAC"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1F2AAC" w:rsidRPr="00D132BB" w:rsidRDefault="001F2AAC" w:rsidP="00D132BB">
      <w:pPr>
        <w:rPr>
          <w:rFonts w:ascii="Times New Roman" w:hAnsi="Times New Roman" w:cs="Times New Roman"/>
        </w:rPr>
      </w:pPr>
    </w:p>
    <w:p w:rsidR="001F2AAC" w:rsidRPr="002A2B06" w:rsidRDefault="001F2AAC"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1F2AAC" w:rsidRPr="002A2B06" w:rsidSect="00414150">
      <w:headerReference w:type="first" r:id="rId22"/>
      <w:type w:val="continuous"/>
      <w:pgSz w:w="11909" w:h="16834"/>
      <w:pgMar w:top="723" w:right="852" w:bottom="904" w:left="851"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7D" w:rsidRDefault="00FB107D">
      <w:r>
        <w:separator/>
      </w:r>
    </w:p>
  </w:endnote>
  <w:endnote w:type="continuationSeparator" w:id="0">
    <w:p w:rsidR="00FB107D" w:rsidRDefault="00FB1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7D" w:rsidRDefault="00FB107D"/>
  </w:footnote>
  <w:footnote w:type="continuationSeparator" w:id="0">
    <w:p w:rsidR="00FB107D" w:rsidRDefault="00FB10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50" w:rsidRDefault="00414150">
    <w:pPr>
      <w:pStyle w:val="Nagwek"/>
    </w:pPr>
  </w:p>
  <w:tbl>
    <w:tblPr>
      <w:tblW w:w="9072" w:type="dxa"/>
      <w:tblInd w:w="637" w:type="dxa"/>
      <w:tblCellMar>
        <w:left w:w="70" w:type="dxa"/>
        <w:right w:w="70" w:type="dxa"/>
      </w:tblCellMar>
      <w:tblLook w:val="0000"/>
    </w:tblPr>
    <w:tblGrid>
      <w:gridCol w:w="2321"/>
      <w:gridCol w:w="6751"/>
    </w:tblGrid>
    <w:tr w:rsidR="00414150" w:rsidRPr="00414150" w:rsidTr="00D802C3">
      <w:tc>
        <w:tcPr>
          <w:tcW w:w="2321" w:type="dxa"/>
          <w:tcBorders>
            <w:bottom w:val="single" w:sz="4" w:space="0" w:color="auto"/>
          </w:tcBorders>
        </w:tcPr>
        <w:bookmarkStart w:id="26" w:name="_MON_1124265656"/>
        <w:bookmarkEnd w:id="26"/>
        <w:bookmarkStart w:id="27" w:name="_MON_1124253899"/>
        <w:bookmarkEnd w:id="27"/>
        <w:p w:rsidR="00414150" w:rsidRPr="00414150" w:rsidRDefault="00414150" w:rsidP="00414150">
          <w:pPr>
            <w:widowControl/>
            <w:spacing w:before="240"/>
            <w:rPr>
              <w:rFonts w:ascii="Times New Roman" w:eastAsia="Calibri" w:hAnsi="Times New Roman" w:cs="Times New Roman"/>
              <w:color w:val="auto"/>
              <w:lang w:eastAsia="en-US"/>
            </w:rPr>
          </w:pPr>
          <w:r w:rsidRPr="00414150">
            <w:rPr>
              <w:rFonts w:ascii="Times New Roman" w:eastAsia="Calibri" w:hAnsi="Times New Roman" w:cs="Times New Roman"/>
              <w:color w:val="auto"/>
              <w:lang w:eastAsia="en-US"/>
            </w:rPr>
            <w:object w:dxaOrig="24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32.6pt" o:ole="">
                <v:imagedata r:id="rId1" o:title=""/>
              </v:shape>
              <o:OLEObject Type="Embed" ProgID="Word.Picture.8" ShapeID="_x0000_i1025" DrawAspect="Content" ObjectID="_1696330761" r:id="rId2"/>
            </w:object>
          </w:r>
        </w:p>
      </w:tc>
      <w:tc>
        <w:tcPr>
          <w:tcW w:w="6751" w:type="dxa"/>
          <w:tcBorders>
            <w:bottom w:val="single" w:sz="4" w:space="0" w:color="auto"/>
          </w:tcBorders>
        </w:tcPr>
        <w:p w:rsidR="00414150" w:rsidRPr="00414150" w:rsidRDefault="00414150" w:rsidP="00414150">
          <w:pPr>
            <w:keepNext/>
            <w:widowControl/>
            <w:spacing w:before="120" w:after="60"/>
            <w:jc w:val="center"/>
            <w:outlineLvl w:val="0"/>
            <w:rPr>
              <w:rFonts w:ascii="Times New Roman" w:eastAsia="Calibri" w:hAnsi="Times New Roman" w:cs="Times New Roman"/>
              <w:b/>
              <w:bCs/>
              <w:color w:val="auto"/>
              <w:kern w:val="32"/>
              <w:lang w:eastAsia="en-US"/>
            </w:rPr>
          </w:pPr>
          <w:r w:rsidRPr="00414150">
            <w:rPr>
              <w:rFonts w:ascii="Times New Roman" w:eastAsia="Calibri" w:hAnsi="Times New Roman" w:cs="Times New Roman"/>
              <w:b/>
              <w:bCs/>
              <w:color w:val="auto"/>
              <w:kern w:val="32"/>
              <w:lang w:eastAsia="en-US"/>
            </w:rPr>
            <w:t>Centrum Kształcenia Praktycznego</w:t>
          </w:r>
        </w:p>
        <w:p w:rsidR="00414150" w:rsidRPr="00414150" w:rsidRDefault="00414150" w:rsidP="00414150">
          <w:pPr>
            <w:widowControl/>
            <w:spacing w:after="60"/>
            <w:jc w:val="center"/>
            <w:rPr>
              <w:rFonts w:ascii="Times New Roman" w:eastAsia="Calibri" w:hAnsi="Times New Roman" w:cs="Times New Roman"/>
              <w:color w:val="auto"/>
              <w:spacing w:val="20"/>
              <w:lang w:eastAsia="en-US"/>
            </w:rPr>
          </w:pPr>
          <w:r w:rsidRPr="00414150">
            <w:rPr>
              <w:rFonts w:ascii="Times New Roman" w:eastAsia="Calibri" w:hAnsi="Times New Roman" w:cs="Times New Roman"/>
              <w:b/>
              <w:color w:val="auto"/>
              <w:spacing w:val="20"/>
              <w:lang w:eastAsia="en-US"/>
            </w:rPr>
            <w:t>i Doskonalenia Nauczycieli w Mielcu</w:t>
          </w:r>
        </w:p>
        <w:p w:rsidR="00414150" w:rsidRPr="00414150" w:rsidRDefault="00414150" w:rsidP="00414150">
          <w:pPr>
            <w:widowControl/>
            <w:spacing w:after="120"/>
            <w:jc w:val="center"/>
            <w:rPr>
              <w:rFonts w:ascii="Times New Roman" w:eastAsia="Calibri" w:hAnsi="Times New Roman" w:cs="Times New Roman"/>
              <w:color w:val="auto"/>
              <w:lang w:eastAsia="en-US"/>
            </w:rPr>
          </w:pPr>
          <w:r w:rsidRPr="00414150">
            <w:rPr>
              <w:rFonts w:ascii="Times New Roman" w:eastAsia="Calibri" w:hAnsi="Times New Roman" w:cs="Times New Roman"/>
              <w:b/>
              <w:color w:val="auto"/>
              <w:spacing w:val="20"/>
              <w:sz w:val="22"/>
              <w:lang w:eastAsia="en-US"/>
            </w:rPr>
            <w:t xml:space="preserve">ul. Wojska Polskiego </w:t>
          </w:r>
          <w:proofErr w:type="spellStart"/>
          <w:r w:rsidRPr="00414150">
            <w:rPr>
              <w:rFonts w:ascii="Times New Roman" w:eastAsia="Calibri" w:hAnsi="Times New Roman" w:cs="Times New Roman"/>
              <w:b/>
              <w:color w:val="auto"/>
              <w:spacing w:val="20"/>
              <w:sz w:val="22"/>
              <w:lang w:eastAsia="en-US"/>
            </w:rPr>
            <w:t>2B</w:t>
          </w:r>
          <w:proofErr w:type="spellEnd"/>
          <w:r w:rsidRPr="00414150">
            <w:rPr>
              <w:rFonts w:ascii="Times New Roman" w:eastAsia="Calibri" w:hAnsi="Times New Roman" w:cs="Times New Roman"/>
              <w:b/>
              <w:color w:val="auto"/>
              <w:spacing w:val="20"/>
              <w:sz w:val="22"/>
              <w:lang w:eastAsia="en-US"/>
            </w:rPr>
            <w:t>,</w:t>
          </w:r>
          <w:r w:rsidRPr="00414150">
            <w:rPr>
              <w:rFonts w:ascii="Times New Roman" w:eastAsia="Calibri" w:hAnsi="Times New Roman" w:cs="Times New Roman"/>
              <w:b/>
              <w:color w:val="auto"/>
              <w:sz w:val="22"/>
              <w:lang w:eastAsia="en-US"/>
            </w:rPr>
            <w:t xml:space="preserve"> </w:t>
          </w:r>
          <w:r w:rsidRPr="00414150">
            <w:rPr>
              <w:rFonts w:ascii="Times New Roman" w:eastAsia="Calibri" w:hAnsi="Times New Roman" w:cs="Times New Roman"/>
              <w:b/>
              <w:color w:val="auto"/>
              <w:spacing w:val="20"/>
              <w:sz w:val="22"/>
              <w:lang w:eastAsia="en-US"/>
            </w:rPr>
            <w:t>39-300 Mielec</w:t>
          </w:r>
        </w:p>
      </w:tc>
    </w:tr>
    <w:tr w:rsidR="00414150" w:rsidRPr="00414150" w:rsidTr="00D802C3">
      <w:trPr>
        <w:cantSplit/>
      </w:trPr>
      <w:tc>
        <w:tcPr>
          <w:tcW w:w="9072" w:type="dxa"/>
          <w:gridSpan w:val="2"/>
          <w:tcBorders>
            <w:top w:val="single" w:sz="4" w:space="0" w:color="auto"/>
            <w:left w:val="single" w:sz="4" w:space="0" w:color="auto"/>
            <w:bottom w:val="single" w:sz="4" w:space="0" w:color="auto"/>
            <w:right w:val="single" w:sz="4" w:space="0" w:color="auto"/>
          </w:tcBorders>
        </w:tcPr>
        <w:p w:rsidR="00414150" w:rsidRPr="00414150" w:rsidRDefault="00414150" w:rsidP="00414150">
          <w:pPr>
            <w:widowControl/>
            <w:jc w:val="center"/>
            <w:rPr>
              <w:rFonts w:ascii="Times New Roman" w:eastAsia="Calibri" w:hAnsi="Times New Roman" w:cs="Times New Roman"/>
              <w:color w:val="auto"/>
              <w:lang w:val="en-US" w:eastAsia="en-US"/>
            </w:rPr>
          </w:pPr>
          <w:r w:rsidRPr="00414150">
            <w:rPr>
              <w:rFonts w:ascii="Times New Roman" w:eastAsia="Calibri" w:hAnsi="Times New Roman" w:cs="Times New Roman"/>
              <w:b/>
              <w:color w:val="auto"/>
              <w:sz w:val="20"/>
              <w:lang w:val="en-US" w:eastAsia="en-US"/>
            </w:rPr>
            <w:t>tel. 17 788-51-94 fax. 17 788-51-95  e-mail: ckp@ckp.edu.pl  http://www.ckp.edu.pl</w:t>
          </w:r>
        </w:p>
      </w:tc>
    </w:tr>
  </w:tbl>
  <w:p w:rsidR="00414150" w:rsidRDefault="004141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6"/>
    <w:multiLevelType w:val="multilevel"/>
    <w:tmpl w:val="708054CE"/>
    <w:name w:val="WW8Num38"/>
    <w:lvl w:ilvl="0">
      <w:start w:val="1"/>
      <w:numFmt w:val="decimal"/>
      <w:lvlText w:val="%1."/>
      <w:lvlJc w:val="left"/>
      <w:pPr>
        <w:tabs>
          <w:tab w:val="num" w:pos="0"/>
        </w:tabs>
        <w:ind w:left="397" w:hanging="397"/>
      </w:pPr>
      <w:rPr>
        <w:rFonts w:ascii="Times New Roman" w:hAnsi="Times New Roman" w:cs="Times New Roman"/>
        <w:b w:val="0"/>
        <w:i w:val="0"/>
        <w:sz w:val="22"/>
        <w:szCs w:val="22"/>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2"/>
        <w:szCs w:val="22"/>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28"/>
    <w:multiLevelType w:val="multilevel"/>
    <w:tmpl w:val="66D2215C"/>
    <w:name w:val="WW8Num4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506"/>
        </w:tabs>
        <w:ind w:left="1506" w:hanging="360"/>
      </w:pPr>
      <w:rPr>
        <w:rFonts w:cs="Times New Roman" w:hint="default"/>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3">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2E43D0"/>
    <w:multiLevelType w:val="hybridMultilevel"/>
    <w:tmpl w:val="B8C025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58A0F08"/>
    <w:multiLevelType w:val="hybridMultilevel"/>
    <w:tmpl w:val="C7BC1ED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4"/>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4"/>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8A66A02"/>
    <w:multiLevelType w:val="hybridMultilevel"/>
    <w:tmpl w:val="7AC667B0"/>
    <w:lvl w:ilvl="0" w:tplc="62000EE0">
      <w:start w:val="1"/>
      <w:numFmt w:val="decimal"/>
      <w:lvlText w:val="%1."/>
      <w:lvlJc w:val="left"/>
      <w:pPr>
        <w:tabs>
          <w:tab w:val="num" w:pos="2406"/>
        </w:tabs>
        <w:ind w:left="2406" w:hanging="360"/>
      </w:pPr>
      <w:rPr>
        <w:rFonts w:cs="Times New Roman" w:hint="default"/>
      </w:rPr>
    </w:lvl>
    <w:lvl w:ilvl="1" w:tplc="2AA69D1E">
      <w:start w:val="1"/>
      <w:numFmt w:val="decimal"/>
      <w:lvlText w:val="%2)"/>
      <w:lvlJc w:val="left"/>
      <w:pPr>
        <w:tabs>
          <w:tab w:val="num" w:pos="1440"/>
        </w:tabs>
        <w:ind w:left="1440" w:hanging="360"/>
      </w:pPr>
      <w:rPr>
        <w:rFonts w:ascii="Times New Roman" w:eastAsia="Times New Roman" w:hAnsi="Times New Roman" w:cs="Times New Roman"/>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4"/>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7">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4"/>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8">
    <w:nsid w:val="413D707F"/>
    <w:multiLevelType w:val="multilevel"/>
    <w:tmpl w:val="7FA419D2"/>
    <w:lvl w:ilvl="0">
      <w:start w:val="1"/>
      <w:numFmt w:val="decimal"/>
      <w:lvlText w:val="%1."/>
      <w:lvlJc w:val="left"/>
      <w:pPr>
        <w:ind w:left="360" w:hanging="360"/>
      </w:pPr>
      <w:rPr>
        <w:rFonts w:cs="Times New Roman"/>
        <w:b/>
        <w:sz w:val="20"/>
        <w:szCs w:val="20"/>
      </w:rPr>
    </w:lvl>
    <w:lvl w:ilvl="1">
      <w:start w:val="3"/>
      <w:numFmt w:val="decimal"/>
      <w:isLgl/>
      <w:lvlText w:val="%1.%2."/>
      <w:lvlJc w:val="left"/>
      <w:pPr>
        <w:ind w:left="360" w:hanging="360"/>
      </w:pPr>
      <w:rPr>
        <w:rFonts w:cs="Times New Roman" w:hint="default"/>
      </w:rPr>
    </w:lvl>
    <w:lvl w:ilvl="2">
      <w:start w:val="1"/>
      <w:numFmt w:val="upperLetter"/>
      <w:isLgl/>
      <w:lvlText w:val="%1.%2.%3."/>
      <w:lvlJc w:val="left"/>
      <w:pPr>
        <w:ind w:left="720" w:hanging="720"/>
      </w:pPr>
      <w:rPr>
        <w:rFonts w:cs="Times New Roman" w:hint="default"/>
      </w:rPr>
    </w:lvl>
    <w:lvl w:ilvl="3">
      <w:start w:val="1"/>
      <w:numFmt w:val="upperLetter"/>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0D029E"/>
    <w:multiLevelType w:val="hybridMultilevel"/>
    <w:tmpl w:val="5030D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nsid w:val="6BEA33C0"/>
    <w:multiLevelType w:val="hybridMultilevel"/>
    <w:tmpl w:val="BEBCC174"/>
    <w:lvl w:ilvl="0" w:tplc="0F0CC00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176151"/>
    <w:multiLevelType w:val="multilevel"/>
    <w:tmpl w:val="3DBCE038"/>
    <w:name w:val="WW8Num382"/>
    <w:lvl w:ilvl="0">
      <w:start w:val="4"/>
      <w:numFmt w:val="decimal"/>
      <w:lvlText w:val="%1."/>
      <w:lvlJc w:val="left"/>
      <w:pPr>
        <w:tabs>
          <w:tab w:val="num" w:pos="0"/>
        </w:tabs>
        <w:ind w:left="397" w:hanging="397"/>
      </w:pPr>
      <w:rPr>
        <w:rFonts w:ascii="Times New Roman" w:hAnsi="Times New Roman" w:cs="Times New Roman" w:hint="default"/>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hint="default"/>
        <w:b w:val="0"/>
        <w:i w:val="0"/>
        <w:color w:val="auto"/>
        <w:sz w:val="22"/>
        <w:szCs w:val="22"/>
        <w:u w:val="none"/>
      </w:rPr>
    </w:lvl>
    <w:lvl w:ilvl="2">
      <w:start w:val="1"/>
      <w:numFmt w:val="decimal"/>
      <w:lvlText w:val="%3.  "/>
      <w:lvlJc w:val="left"/>
      <w:pPr>
        <w:tabs>
          <w:tab w:val="num" w:pos="0"/>
        </w:tabs>
        <w:ind w:left="397" w:hanging="397"/>
      </w:pPr>
      <w:rPr>
        <w:rFonts w:ascii="Times New Roman" w:hAnsi="Times New Roman" w:cs="Times New Roman" w:hint="default"/>
        <w:b w:val="0"/>
        <w:i w:val="0"/>
        <w:sz w:val="24"/>
        <w:szCs w:val="24"/>
        <w:u w:val="no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8">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9">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FAC353E"/>
    <w:multiLevelType w:val="hybridMultilevel"/>
    <w:tmpl w:val="00FE59A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5"/>
  </w:num>
  <w:num w:numId="4">
    <w:abstractNumId w:val="25"/>
  </w:num>
  <w:num w:numId="5">
    <w:abstractNumId w:val="21"/>
  </w:num>
  <w:num w:numId="6">
    <w:abstractNumId w:val="23"/>
  </w:num>
  <w:num w:numId="7">
    <w:abstractNumId w:val="13"/>
  </w:num>
  <w:num w:numId="8">
    <w:abstractNumId w:val="26"/>
  </w:num>
  <w:num w:numId="9">
    <w:abstractNumId w:val="0"/>
  </w:num>
  <w:num w:numId="10">
    <w:abstractNumId w:val="3"/>
  </w:num>
  <w:num w:numId="11">
    <w:abstractNumId w:val="22"/>
  </w:num>
  <w:num w:numId="12">
    <w:abstractNumId w:val="17"/>
  </w:num>
  <w:num w:numId="13">
    <w:abstractNumId w:val="12"/>
  </w:num>
  <w:num w:numId="14">
    <w:abstractNumId w:val="16"/>
  </w:num>
  <w:num w:numId="15">
    <w:abstractNumId w:val="10"/>
  </w:num>
  <w:num w:numId="16">
    <w:abstractNumId w:val="7"/>
  </w:num>
  <w:num w:numId="17">
    <w:abstractNumId w:val="9"/>
  </w:num>
  <w:num w:numId="18">
    <w:abstractNumId w:val="11"/>
  </w:num>
  <w:num w:numId="19">
    <w:abstractNumId w:val="28"/>
  </w:num>
  <w:num w:numId="20">
    <w:abstractNumId w:val="29"/>
  </w:num>
  <w:num w:numId="21">
    <w:abstractNumId w:val="4"/>
  </w:num>
  <w:num w:numId="22">
    <w:abstractNumId w:val="18"/>
  </w:num>
  <w:num w:numId="23">
    <w:abstractNumId w:val="20"/>
  </w:num>
  <w:num w:numId="24">
    <w:abstractNumId w:val="2"/>
  </w:num>
  <w:num w:numId="25">
    <w:abstractNumId w:val="24"/>
  </w:num>
  <w:num w:numId="26">
    <w:abstractNumId w:val="15"/>
  </w:num>
  <w:num w:numId="27">
    <w:abstractNumId w:val="8"/>
  </w:num>
  <w:num w:numId="28">
    <w:abstractNumId w:val="1"/>
  </w:num>
  <w:num w:numId="29">
    <w:abstractNumId w:val="27"/>
  </w:num>
  <w:num w:numId="30">
    <w:abstractNumId w:val="6"/>
  </w:num>
  <w:num w:numId="31">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oNotTrackMoves/>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3074"/>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E4"/>
    <w:rsid w:val="00036DAE"/>
    <w:rsid w:val="000750ED"/>
    <w:rsid w:val="000773B7"/>
    <w:rsid w:val="00081FA0"/>
    <w:rsid w:val="00085B91"/>
    <w:rsid w:val="00092E51"/>
    <w:rsid w:val="00092F89"/>
    <w:rsid w:val="0009729B"/>
    <w:rsid w:val="000A58C1"/>
    <w:rsid w:val="000A7CDF"/>
    <w:rsid w:val="000C4263"/>
    <w:rsid w:val="000D7E3B"/>
    <w:rsid w:val="000E1486"/>
    <w:rsid w:val="000E2EBE"/>
    <w:rsid w:val="000F4448"/>
    <w:rsid w:val="000F583C"/>
    <w:rsid w:val="0010418C"/>
    <w:rsid w:val="00105977"/>
    <w:rsid w:val="0010611A"/>
    <w:rsid w:val="001356A5"/>
    <w:rsid w:val="001375DE"/>
    <w:rsid w:val="001429A4"/>
    <w:rsid w:val="00146E45"/>
    <w:rsid w:val="001510F5"/>
    <w:rsid w:val="0015578F"/>
    <w:rsid w:val="001631ED"/>
    <w:rsid w:val="001A1129"/>
    <w:rsid w:val="001A65DF"/>
    <w:rsid w:val="001B0CED"/>
    <w:rsid w:val="001C2CF4"/>
    <w:rsid w:val="001E1985"/>
    <w:rsid w:val="001E6206"/>
    <w:rsid w:val="001F2AAC"/>
    <w:rsid w:val="001F2B59"/>
    <w:rsid w:val="001F6DD1"/>
    <w:rsid w:val="00216448"/>
    <w:rsid w:val="002267B0"/>
    <w:rsid w:val="0026157E"/>
    <w:rsid w:val="00276FAD"/>
    <w:rsid w:val="00286325"/>
    <w:rsid w:val="00286684"/>
    <w:rsid w:val="00296600"/>
    <w:rsid w:val="00297D48"/>
    <w:rsid w:val="00297FA9"/>
    <w:rsid w:val="002A015E"/>
    <w:rsid w:val="002A2B06"/>
    <w:rsid w:val="002B0295"/>
    <w:rsid w:val="002B58F9"/>
    <w:rsid w:val="002D2D26"/>
    <w:rsid w:val="002D38EE"/>
    <w:rsid w:val="002D699F"/>
    <w:rsid w:val="002F20A4"/>
    <w:rsid w:val="003024E8"/>
    <w:rsid w:val="003025FB"/>
    <w:rsid w:val="00320951"/>
    <w:rsid w:val="00331581"/>
    <w:rsid w:val="00331DFD"/>
    <w:rsid w:val="00333917"/>
    <w:rsid w:val="003352C9"/>
    <w:rsid w:val="00336D40"/>
    <w:rsid w:val="0036165C"/>
    <w:rsid w:val="00367DAC"/>
    <w:rsid w:val="00375D49"/>
    <w:rsid w:val="00381AB9"/>
    <w:rsid w:val="0039758D"/>
    <w:rsid w:val="00397E73"/>
    <w:rsid w:val="003A6750"/>
    <w:rsid w:val="003B258B"/>
    <w:rsid w:val="00406A70"/>
    <w:rsid w:val="00407AA4"/>
    <w:rsid w:val="00414150"/>
    <w:rsid w:val="00421A65"/>
    <w:rsid w:val="00433F55"/>
    <w:rsid w:val="00445FCD"/>
    <w:rsid w:val="004666C7"/>
    <w:rsid w:val="00470C50"/>
    <w:rsid w:val="00474E95"/>
    <w:rsid w:val="00487BFE"/>
    <w:rsid w:val="004A4404"/>
    <w:rsid w:val="004B07FF"/>
    <w:rsid w:val="004C5BB5"/>
    <w:rsid w:val="004D50FD"/>
    <w:rsid w:val="004E268D"/>
    <w:rsid w:val="004E65AD"/>
    <w:rsid w:val="00514A71"/>
    <w:rsid w:val="0052451D"/>
    <w:rsid w:val="005340E8"/>
    <w:rsid w:val="00535204"/>
    <w:rsid w:val="0056038F"/>
    <w:rsid w:val="00567368"/>
    <w:rsid w:val="005753BA"/>
    <w:rsid w:val="00591BE0"/>
    <w:rsid w:val="005933D8"/>
    <w:rsid w:val="0059386A"/>
    <w:rsid w:val="005E0027"/>
    <w:rsid w:val="005E74D2"/>
    <w:rsid w:val="005F0734"/>
    <w:rsid w:val="00605D28"/>
    <w:rsid w:val="00613D0E"/>
    <w:rsid w:val="00631E9C"/>
    <w:rsid w:val="00644F7B"/>
    <w:rsid w:val="006604F7"/>
    <w:rsid w:val="006819BF"/>
    <w:rsid w:val="00684A77"/>
    <w:rsid w:val="0069046B"/>
    <w:rsid w:val="006B0565"/>
    <w:rsid w:val="006B1580"/>
    <w:rsid w:val="006C531D"/>
    <w:rsid w:val="006D6FC7"/>
    <w:rsid w:val="006D7226"/>
    <w:rsid w:val="006E197E"/>
    <w:rsid w:val="006F733A"/>
    <w:rsid w:val="00703DE2"/>
    <w:rsid w:val="00723130"/>
    <w:rsid w:val="007314B4"/>
    <w:rsid w:val="0073207A"/>
    <w:rsid w:val="00754156"/>
    <w:rsid w:val="007718C5"/>
    <w:rsid w:val="00772004"/>
    <w:rsid w:val="00773B2B"/>
    <w:rsid w:val="00794C2B"/>
    <w:rsid w:val="00796831"/>
    <w:rsid w:val="007A4C95"/>
    <w:rsid w:val="007A52C1"/>
    <w:rsid w:val="007A5B0A"/>
    <w:rsid w:val="007E2CE0"/>
    <w:rsid w:val="007F3DC0"/>
    <w:rsid w:val="007F58ED"/>
    <w:rsid w:val="00805FAE"/>
    <w:rsid w:val="00815B02"/>
    <w:rsid w:val="00816D07"/>
    <w:rsid w:val="0082559F"/>
    <w:rsid w:val="00833614"/>
    <w:rsid w:val="00836AE4"/>
    <w:rsid w:val="00837728"/>
    <w:rsid w:val="00845C32"/>
    <w:rsid w:val="00855EA6"/>
    <w:rsid w:val="008601BB"/>
    <w:rsid w:val="00882813"/>
    <w:rsid w:val="00895FAE"/>
    <w:rsid w:val="00896884"/>
    <w:rsid w:val="008C1C1A"/>
    <w:rsid w:val="008C4962"/>
    <w:rsid w:val="008D1F59"/>
    <w:rsid w:val="008E5D39"/>
    <w:rsid w:val="008F305A"/>
    <w:rsid w:val="008F6281"/>
    <w:rsid w:val="00901553"/>
    <w:rsid w:val="0090412E"/>
    <w:rsid w:val="0091048A"/>
    <w:rsid w:val="0093114E"/>
    <w:rsid w:val="00931BFF"/>
    <w:rsid w:val="00943741"/>
    <w:rsid w:val="00947B0A"/>
    <w:rsid w:val="00966A20"/>
    <w:rsid w:val="009739AF"/>
    <w:rsid w:val="00974E41"/>
    <w:rsid w:val="00983FEA"/>
    <w:rsid w:val="00985862"/>
    <w:rsid w:val="009902B9"/>
    <w:rsid w:val="00997E9E"/>
    <w:rsid w:val="009A34F1"/>
    <w:rsid w:val="009B6239"/>
    <w:rsid w:val="009E1B5F"/>
    <w:rsid w:val="009F601A"/>
    <w:rsid w:val="00A06319"/>
    <w:rsid w:val="00A12811"/>
    <w:rsid w:val="00A13C89"/>
    <w:rsid w:val="00A46082"/>
    <w:rsid w:val="00A50184"/>
    <w:rsid w:val="00A73624"/>
    <w:rsid w:val="00A86526"/>
    <w:rsid w:val="00A90E14"/>
    <w:rsid w:val="00AA0BB6"/>
    <w:rsid w:val="00AC2BEC"/>
    <w:rsid w:val="00AC6DC3"/>
    <w:rsid w:val="00AD0008"/>
    <w:rsid w:val="00AE2F92"/>
    <w:rsid w:val="00B016CF"/>
    <w:rsid w:val="00B15ECF"/>
    <w:rsid w:val="00B171CB"/>
    <w:rsid w:val="00B179F9"/>
    <w:rsid w:val="00B17BB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E6013"/>
    <w:rsid w:val="00BE7041"/>
    <w:rsid w:val="00BE7628"/>
    <w:rsid w:val="00C01ABA"/>
    <w:rsid w:val="00C020DE"/>
    <w:rsid w:val="00C21FFD"/>
    <w:rsid w:val="00C43F4E"/>
    <w:rsid w:val="00C47A50"/>
    <w:rsid w:val="00C56C97"/>
    <w:rsid w:val="00C64B95"/>
    <w:rsid w:val="00C71C87"/>
    <w:rsid w:val="00CA2B37"/>
    <w:rsid w:val="00CA4916"/>
    <w:rsid w:val="00CA649D"/>
    <w:rsid w:val="00CD671A"/>
    <w:rsid w:val="00D05527"/>
    <w:rsid w:val="00D132BB"/>
    <w:rsid w:val="00D144D1"/>
    <w:rsid w:val="00D15279"/>
    <w:rsid w:val="00D16C86"/>
    <w:rsid w:val="00D239C3"/>
    <w:rsid w:val="00D240AE"/>
    <w:rsid w:val="00D40E2F"/>
    <w:rsid w:val="00D531CB"/>
    <w:rsid w:val="00D64D48"/>
    <w:rsid w:val="00D74434"/>
    <w:rsid w:val="00D802C3"/>
    <w:rsid w:val="00D84177"/>
    <w:rsid w:val="00D87D11"/>
    <w:rsid w:val="00DC40B1"/>
    <w:rsid w:val="00DD34C2"/>
    <w:rsid w:val="00DE59FB"/>
    <w:rsid w:val="00E12865"/>
    <w:rsid w:val="00E8286D"/>
    <w:rsid w:val="00E87215"/>
    <w:rsid w:val="00E9563E"/>
    <w:rsid w:val="00EA6D85"/>
    <w:rsid w:val="00EB191A"/>
    <w:rsid w:val="00EB1CCF"/>
    <w:rsid w:val="00EB472C"/>
    <w:rsid w:val="00EC5DAC"/>
    <w:rsid w:val="00ED10FE"/>
    <w:rsid w:val="00EF5A60"/>
    <w:rsid w:val="00F044A7"/>
    <w:rsid w:val="00F04820"/>
    <w:rsid w:val="00F07894"/>
    <w:rsid w:val="00F102C7"/>
    <w:rsid w:val="00F17A34"/>
    <w:rsid w:val="00F20EEB"/>
    <w:rsid w:val="00F26993"/>
    <w:rsid w:val="00F32BF4"/>
    <w:rsid w:val="00F40291"/>
    <w:rsid w:val="00F668FB"/>
    <w:rsid w:val="00F73188"/>
    <w:rsid w:val="00F87A5C"/>
    <w:rsid w:val="00F9389F"/>
    <w:rsid w:val="00FA1300"/>
    <w:rsid w:val="00FA2E40"/>
    <w:rsid w:val="00FA31E7"/>
    <w:rsid w:val="00FB107D"/>
    <w:rsid w:val="00FC4725"/>
    <w:rsid w:val="00FE0552"/>
    <w:rsid w:val="00FE0FCA"/>
    <w:rsid w:val="00FE2BD8"/>
    <w:rsid w:val="00FF532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99"/>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lang/>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character" w:styleId="UyteHipercze">
    <w:name w:val="FollowedHyperlink"/>
    <w:basedOn w:val="Domylnaczcionkaakapitu"/>
    <w:uiPriority w:val="99"/>
    <w:semiHidden/>
    <w:rsid w:val="002B58F9"/>
    <w:rPr>
      <w:rFonts w:cs="Times New Roman"/>
      <w:color w:val="800080"/>
      <w:u w:val="single"/>
    </w:rPr>
  </w:style>
  <w:style w:type="paragraph" w:styleId="Stopka">
    <w:name w:val="footer"/>
    <w:basedOn w:val="Normalny"/>
    <w:link w:val="StopkaZnak"/>
    <w:uiPriority w:val="99"/>
    <w:semiHidden/>
    <w:unhideWhenUsed/>
    <w:rsid w:val="00414150"/>
    <w:pPr>
      <w:tabs>
        <w:tab w:val="center" w:pos="4536"/>
        <w:tab w:val="right" w:pos="9072"/>
      </w:tabs>
    </w:pPr>
  </w:style>
  <w:style w:type="character" w:customStyle="1" w:styleId="StopkaZnak">
    <w:name w:val="Stopka Znak"/>
    <w:basedOn w:val="Domylnaczcionkaakapitu"/>
    <w:link w:val="Stopka"/>
    <w:uiPriority w:val="99"/>
    <w:semiHidden/>
    <w:rsid w:val="00414150"/>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kp.edu.pl/index.php?option=com_content&amp;view=category&amp;layout=blog&amp;id=11&amp;Itemid=130" TargetMode="External"/><Relationship Id="rId13" Type="http://schemas.openxmlformats.org/officeDocument/2006/relationships/hyperlink" Target="https://obvwatel.gov.pl/nforms/ezamowienia" TargetMode="External"/><Relationship Id="rId18" Type="http://schemas.openxmlformats.org/officeDocument/2006/relationships/hyperlink" Target="mailto:ckp@ckp.edu.pl" TargetMode="External"/><Relationship Id="rId3" Type="http://schemas.openxmlformats.org/officeDocument/2006/relationships/settings" Target="settings.xml"/><Relationship Id="rId21" Type="http://schemas.openxmlformats.org/officeDocument/2006/relationships/hyperlink" Target="https://www.cpubenchmark.net/" TargetMode="External"/><Relationship Id="rId7" Type="http://schemas.openxmlformats.org/officeDocument/2006/relationships/hyperlink" Target="mailto:zamowienia_publiczne@ckp.edu.pl" TargetMode="External"/><Relationship Id="rId12" Type="http://schemas.openxmlformats.org/officeDocument/2006/relationships/hyperlink" Target="https://epuap.qov.pl/wps/portal" TargetMode="External"/><Relationship Id="rId17" Type="http://schemas.openxmlformats.org/officeDocument/2006/relationships/hyperlink" Target="mailto:zamowienia_publiczne@ckp.edu.pl" TargetMode="External"/><Relationship Id="rId2" Type="http://schemas.openxmlformats.org/officeDocument/2006/relationships/styles" Target="styles.xml"/><Relationship Id="rId16" Type="http://schemas.openxmlformats.org/officeDocument/2006/relationships/hyperlink" Target="https://miniportal.uzp.gov.pl/lnstrukcja_u%25c5%25bcytkownika_miniPortal-ePUAP.pdf" TargetMode="External"/><Relationship Id="rId20" Type="http://schemas.openxmlformats.org/officeDocument/2006/relationships/hyperlink" Target="mailto:iodo@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puap.qov.pl/wps/portal/strefa-klienta/requlamin" TargetMode="External"/><Relationship Id="rId23" Type="http://schemas.openxmlformats.org/officeDocument/2006/relationships/fontTable" Target="fontTable.xml"/><Relationship Id="rId10" Type="http://schemas.openxmlformats.org/officeDocument/2006/relationships/hyperlink" Target="https://www.cpubenchmark.net/" TargetMode="External"/><Relationship Id="rId19" Type="http://schemas.openxmlformats.org/officeDocument/2006/relationships/hyperlink" Target="https://www.cpubenchmark.net/"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miniportal.uzp.gov.pl/WarunkiUslug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19</Pages>
  <Words>9083</Words>
  <Characters>54499</Characters>
  <Application>Microsoft Office Word</Application>
  <DocSecurity>0</DocSecurity>
  <Lines>454</Lines>
  <Paragraphs>126</Paragraphs>
  <ScaleCrop>false</ScaleCrop>
  <Company>CKPiDN</Company>
  <LinksUpToDate>false</LinksUpToDate>
  <CharactersWithSpaces>63456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Szczerbińska</dc:creator>
  <cp:keywords/>
  <dc:description/>
  <cp:lastModifiedBy>EA</cp:lastModifiedBy>
  <cp:revision>18</cp:revision>
  <dcterms:created xsi:type="dcterms:W3CDTF">2021-10-13T10:42:00Z</dcterms:created>
  <dcterms:modified xsi:type="dcterms:W3CDTF">2021-10-21T12:13:00Z</dcterms:modified>
</cp:coreProperties>
</file>